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33" w:lineRule="auto"/>
        <w:rPr>
          <w:rFonts w:ascii="Times New Roman"/>
          <w:sz w:val="21"/>
        </w:rPr>
      </w:pPr>
      <w:r/>
    </w:p>
    <w:p>
      <w:pPr>
        <w:ind w:left="716"/>
        <w:spacing w:before="251" w:line="206" w:lineRule="auto"/>
        <w:rPr>
          <w:rFonts w:ascii="FZXiaoBiaoSong-B05" w:hAnsi="FZXiaoBiaoSong-B05" w:eastAsia="FZXiaoBiaoSong-B05" w:cs="FZXiaoBiaoSong-B05"/>
          <w:sz w:val="65"/>
          <w:szCs w:val="65"/>
        </w:rPr>
      </w:pP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教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31"/>
        </w:rPr>
        <w:t xml:space="preserve">    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育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23"/>
        </w:rPr>
        <w:t xml:space="preserve">    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部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21"/>
        </w:rPr>
        <w:t xml:space="preserve">    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办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23"/>
        </w:rPr>
        <w:t xml:space="preserve">    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公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21"/>
        </w:rPr>
        <w:t xml:space="preserve">    </w:t>
      </w:r>
      <w:r>
        <w:rPr>
          <w:rFonts w:ascii="FZXiaoBiaoSong-B05" w:hAnsi="FZXiaoBiaoSong-B05" w:eastAsia="FZXiaoBiaoSong-B05" w:cs="FZXiaoBiaoSong-B05"/>
          <w:sz w:val="65"/>
          <w:szCs w:val="65"/>
          <w:color w:val="EE1D23"/>
          <w:spacing w:val="-10"/>
          <w:w w:val="97"/>
        </w:rPr>
        <w:t>厅</w:t>
      </w:r>
    </w:p>
    <w:p>
      <w:pPr>
        <w:spacing w:before="114" w:line="119" w:lineRule="exact"/>
        <w:rPr/>
      </w:pPr>
      <w:r>
        <w:rPr>
          <w:position w:val="-2"/>
        </w:rPr>
        <w:pict>
          <v:group id="_x0000_s8" style="mso-position-vertical-relative:line;mso-position-horizontal-relative:char;width:441.95pt;height:6pt;" filled="false" stroked="false" coordsize="8839,120" coordorigin="0,0">
            <v:shape id="_x0000_s10" style="position:absolute;left:0;top:0;width:8839;height:55;" filled="false" strokecolor="#EE1D23" strokeweight="2.80pt" coordsize="8839,55" coordorigin="0,0" path="m0,28l8838,28e">
              <v:stroke joinstyle="miter" miterlimit="10"/>
            </v:shape>
            <v:shape id="_x0000_s12" style="position:absolute;left:0;top:105;width:8839;height:15;" filled="false" strokecolor="#EE1D23" strokeweight="0.70pt" coordsize="8839,15" coordorigin="0,0" path="m0,6l8838,6e">
              <v:stroke joinstyle="miter" miterlimit="10"/>
            </v:shape>
          </v:group>
        </w:pict>
      </w:r>
    </w:p>
    <w:p>
      <w:pPr>
        <w:pStyle w:val="BodyText"/>
        <w:ind w:left="5451"/>
        <w:spacing w:before="293" w:line="231" w:lineRule="auto"/>
        <w:rPr/>
      </w:pPr>
      <w:r>
        <w:rPr>
          <w:color w:val="231F20"/>
          <w:spacing w:val="10"/>
        </w:rPr>
        <w:t>教思政厅函</w:t>
      </w:r>
      <w:r>
        <w:rPr>
          <w:color w:val="231F20"/>
          <w:spacing w:val="-49"/>
        </w:rPr>
        <w:t xml:space="preserve"> </w:t>
      </w:r>
      <w:r>
        <w:rPr>
          <w:color w:val="231F20"/>
          <w:spacing w:val="10"/>
        </w:rPr>
        <w:t>〔</w:t>
      </w:r>
      <w:r>
        <w:rPr>
          <w:rFonts w:ascii="Times New Roman" w:hAnsi="Times New Roman" w:eastAsia="Times New Roman" w:cs="Times New Roman"/>
          <w:color w:val="231F20"/>
          <w:spacing w:val="10"/>
        </w:rPr>
        <w:t>2026</w:t>
      </w:r>
      <w:r>
        <w:rPr>
          <w:color w:val="231F20"/>
          <w:spacing w:val="10"/>
        </w:rPr>
        <w:t>〕</w:t>
      </w:r>
      <w:r>
        <w:rPr>
          <w:color w:val="231F20"/>
          <w:spacing w:val="-3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0"/>
        </w:rPr>
        <w:t>8</w:t>
      </w:r>
      <w:r>
        <w:rPr>
          <w:rFonts w:ascii="Times New Roman" w:hAnsi="Times New Roman" w:eastAsia="Times New Roman" w:cs="Times New Roman"/>
          <w:color w:val="231F20"/>
          <w:spacing w:val="51"/>
        </w:rPr>
        <w:t xml:space="preserve"> </w:t>
      </w:r>
      <w:r>
        <w:rPr>
          <w:color w:val="231F20"/>
          <w:spacing w:val="10"/>
        </w:rPr>
        <w:t>号</w:t>
      </w:r>
    </w:p>
    <w:p>
      <w:pPr>
        <w:spacing w:line="277" w:lineRule="auto"/>
        <w:rPr>
          <w:rFonts w:ascii="Times New Roman"/>
          <w:sz w:val="21"/>
        </w:rPr>
      </w:pPr>
      <w:r/>
    </w:p>
    <w:p>
      <w:pPr>
        <w:spacing w:line="277" w:lineRule="auto"/>
        <w:rPr>
          <w:rFonts w:ascii="Times New Roman"/>
          <w:sz w:val="21"/>
        </w:rPr>
      </w:pPr>
      <w:r/>
    </w:p>
    <w:p>
      <w:pPr>
        <w:spacing w:line="278" w:lineRule="auto"/>
        <w:rPr>
          <w:rFonts w:ascii="Times New Roman"/>
          <w:sz w:val="21"/>
        </w:rPr>
      </w:pPr>
      <w:r/>
    </w:p>
    <w:p>
      <w:pPr>
        <w:pStyle w:val="BodyText"/>
        <w:ind w:left="1610"/>
        <w:spacing w:before="167" w:line="228" w:lineRule="auto"/>
        <w:outlineLvl w:val="0"/>
        <w:rPr>
          <w:sz w:val="39"/>
          <w:szCs w:val="39"/>
        </w:rPr>
      </w:pPr>
      <w:r>
        <w:rPr>
          <w:sz w:val="39"/>
          <w:szCs w:val="39"/>
          <w:color w:val="231F20"/>
          <w:spacing w:val="18"/>
        </w:rPr>
        <w:t>教育部办公厅关于做好 </w:t>
      </w:r>
      <w:r>
        <w:rPr>
          <w:rFonts w:ascii="Times New Roman" w:hAnsi="Times New Roman" w:eastAsia="Times New Roman" w:cs="Times New Roman"/>
          <w:sz w:val="39"/>
          <w:szCs w:val="39"/>
          <w:color w:val="231F20"/>
          <w:spacing w:val="18"/>
        </w:rPr>
        <w:t>2026</w:t>
      </w:r>
      <w:r>
        <w:rPr>
          <w:rFonts w:ascii="Times New Roman" w:hAnsi="Times New Roman" w:eastAsia="Times New Roman" w:cs="Times New Roman"/>
          <w:sz w:val="39"/>
          <w:szCs w:val="39"/>
          <w:color w:val="231F20"/>
          <w:spacing w:val="30"/>
        </w:rPr>
        <w:t xml:space="preserve"> </w:t>
      </w:r>
      <w:r>
        <w:rPr>
          <w:sz w:val="39"/>
          <w:szCs w:val="39"/>
          <w:color w:val="231F20"/>
          <w:spacing w:val="18"/>
        </w:rPr>
        <w:t>年</w:t>
      </w:r>
    </w:p>
    <w:p>
      <w:pPr>
        <w:pStyle w:val="BodyText"/>
        <w:ind w:left="660"/>
        <w:spacing w:before="115" w:line="184" w:lineRule="auto"/>
        <w:outlineLvl w:val="0"/>
        <w:rPr>
          <w:sz w:val="39"/>
          <w:szCs w:val="39"/>
        </w:rPr>
      </w:pPr>
      <w:r>
        <w:rPr>
          <w:sz w:val="39"/>
          <w:szCs w:val="39"/>
          <w:color w:val="231F20"/>
          <w:spacing w:val="26"/>
        </w:rPr>
        <w:t>高校思想政治工作骨干在职攻读博士学位</w:t>
      </w:r>
    </w:p>
    <w:p>
      <w:pPr>
        <w:pStyle w:val="BodyText"/>
        <w:ind w:left="2540"/>
        <w:spacing w:before="180" w:line="181" w:lineRule="auto"/>
        <w:outlineLvl w:val="0"/>
        <w:rPr>
          <w:sz w:val="39"/>
          <w:szCs w:val="39"/>
        </w:rPr>
      </w:pPr>
      <w:r>
        <w:rPr>
          <w:sz w:val="39"/>
          <w:szCs w:val="39"/>
          <w:color w:val="231F20"/>
          <w:spacing w:val="24"/>
        </w:rPr>
        <w:t>专项计划工作的通知</w:t>
      </w:r>
    </w:p>
    <w:p>
      <w:pPr>
        <w:spacing w:line="366" w:lineRule="auto"/>
        <w:rPr>
          <w:rFonts w:ascii="Times New Roman"/>
          <w:sz w:val="21"/>
        </w:rPr>
      </w:pPr>
      <w:r/>
    </w:p>
    <w:p>
      <w:pPr>
        <w:pStyle w:val="BodyText"/>
        <w:ind w:left="9" w:right="118" w:firstLine="1"/>
        <w:spacing w:before="125" w:line="281" w:lineRule="auto"/>
        <w:jc w:val="both"/>
        <w:rPr/>
      </w:pPr>
      <w:r>
        <w:rPr>
          <w:color w:val="231F20"/>
          <w:spacing w:val="11"/>
        </w:rPr>
        <w:t>各省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11"/>
          <w:position w:val="1"/>
        </w:rPr>
        <w:t>、 </w:t>
      </w:r>
      <w:r>
        <w:rPr>
          <w:color w:val="231F20"/>
          <w:spacing w:val="11"/>
        </w:rPr>
        <w:t>自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1"/>
        </w:rPr>
        <w:t>治 区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-63"/>
          <w:position w:val="1"/>
        </w:rPr>
        <w:t xml:space="preserve"> </w:t>
      </w:r>
      <w:r>
        <w:rPr>
          <w:color w:val="231F20"/>
          <w:spacing w:val="11"/>
        </w:rPr>
        <w:t>直辖市教育厅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11"/>
        </w:rPr>
        <w:t>（教委</w:t>
      </w:r>
      <w:r>
        <w:rPr>
          <w:color w:val="231F20"/>
          <w:spacing w:val="-39"/>
        </w:rPr>
        <w:t>）</w:t>
      </w:r>
      <w:r>
        <w:rPr>
          <w:color w:val="231F20"/>
          <w:spacing w:val="-39"/>
          <w:position w:val="1"/>
        </w:rPr>
        <w:t>，</w:t>
      </w:r>
      <w:r>
        <w:rPr>
          <w:color w:val="231F20"/>
          <w:spacing w:val="-49"/>
          <w:position w:val="1"/>
        </w:rPr>
        <w:t xml:space="preserve"> </w:t>
      </w:r>
      <w:r>
        <w:rPr>
          <w:color w:val="231F20"/>
          <w:spacing w:val="11"/>
        </w:rPr>
        <w:t>新疆生产建设兵团教育</w:t>
      </w:r>
      <w:r>
        <w:rPr>
          <w:color w:val="231F20"/>
          <w:spacing w:val="15"/>
        </w:rPr>
        <w:t>局 </w:t>
      </w:r>
      <w:r>
        <w:rPr>
          <w:color w:val="231F20"/>
          <w:spacing w:val="15"/>
          <w:position w:val="1"/>
        </w:rPr>
        <w:t>，</w:t>
      </w:r>
      <w:r>
        <w:rPr>
          <w:color w:val="231F20"/>
          <w:spacing w:val="-49"/>
          <w:position w:val="1"/>
        </w:rPr>
        <w:t xml:space="preserve"> </w:t>
      </w:r>
      <w:r>
        <w:rPr>
          <w:color w:val="231F20"/>
          <w:spacing w:val="15"/>
        </w:rPr>
        <w:t>有关部门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15"/>
        </w:rPr>
        <w:t>（单位）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15"/>
        </w:rPr>
        <w:t>教育司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15"/>
        </w:rPr>
        <w:t>（局</w:t>
      </w:r>
      <w:r>
        <w:rPr>
          <w:color w:val="231F20"/>
          <w:spacing w:val="-36"/>
        </w:rPr>
        <w:t>）</w:t>
      </w:r>
      <w:r>
        <w:rPr>
          <w:color w:val="231F20"/>
          <w:spacing w:val="-36"/>
          <w:position w:val="1"/>
        </w:rPr>
        <w:t>，</w:t>
      </w:r>
      <w:r>
        <w:rPr>
          <w:color w:val="231F20"/>
          <w:spacing w:val="-56"/>
          <w:position w:val="1"/>
        </w:rPr>
        <w:t xml:space="preserve"> </w:t>
      </w:r>
      <w:r>
        <w:rPr>
          <w:color w:val="231F20"/>
          <w:spacing w:val="15"/>
        </w:rPr>
        <w:t>部属各高等学校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15"/>
          <w:position w:val="1"/>
        </w:rPr>
        <w:t>、</w:t>
      </w:r>
      <w:r>
        <w:rPr>
          <w:color w:val="231F20"/>
          <w:spacing w:val="15"/>
        </w:rPr>
        <w:t>部省合</w:t>
      </w:r>
      <w:r>
        <w:rPr>
          <w:color w:val="231F20"/>
          <w:spacing w:val="17"/>
        </w:rPr>
        <w:t>建各高等学校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4"/>
          <w:position w:val="1"/>
        </w:rPr>
        <w:t xml:space="preserve"> </w:t>
      </w:r>
      <w:r>
        <w:rPr>
          <w:color w:val="231F20"/>
          <w:spacing w:val="17"/>
        </w:rPr>
        <w:t>高校思想政治工作队伍培训研修中心</w:t>
      </w:r>
      <w:r>
        <w:rPr>
          <w:color w:val="231F20"/>
          <w:spacing w:val="17"/>
          <w:position w:val="1"/>
        </w:rPr>
        <w:t>：</w:t>
      </w:r>
    </w:p>
    <w:p>
      <w:pPr>
        <w:pStyle w:val="BodyText"/>
        <w:ind w:left="12" w:firstLine="636"/>
        <w:spacing w:before="8" w:line="279" w:lineRule="auto"/>
        <w:jc w:val="both"/>
        <w:rPr/>
      </w:pPr>
      <w:r>
        <w:rPr>
          <w:color w:val="231F20"/>
          <w:spacing w:val="10"/>
        </w:rPr>
        <w:t>为进一步加强  </w:t>
      </w:r>
      <w:r>
        <w:rPr>
          <w:color w:val="231F20"/>
          <w:spacing w:val="10"/>
          <w:position w:val="1"/>
        </w:rPr>
        <w:t>“</w:t>
      </w:r>
      <w:r>
        <w:rPr>
          <w:color w:val="231F20"/>
          <w:spacing w:val="10"/>
        </w:rPr>
        <w:t>第四支队伍</w:t>
      </w:r>
      <w:r>
        <w:rPr>
          <w:color w:val="231F20"/>
          <w:spacing w:val="-35"/>
        </w:rPr>
        <w:t xml:space="preserve"> </w:t>
      </w:r>
      <w:r>
        <w:rPr>
          <w:color w:val="231F20"/>
          <w:spacing w:val="10"/>
          <w:position w:val="1"/>
        </w:rPr>
        <w:t>”</w:t>
      </w:r>
      <w:r>
        <w:rPr>
          <w:color w:val="231F20"/>
          <w:spacing w:val="-65"/>
          <w:position w:val="1"/>
        </w:rPr>
        <w:t xml:space="preserve"> </w:t>
      </w:r>
      <w:r>
        <w:rPr>
          <w:color w:val="231F20"/>
          <w:spacing w:val="10"/>
        </w:rPr>
        <w:t>建设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0"/>
          <w:position w:val="1"/>
        </w:rPr>
        <w:t>，</w:t>
      </w:r>
      <w:r>
        <w:rPr>
          <w:color w:val="231F20"/>
          <w:spacing w:val="-52"/>
          <w:position w:val="1"/>
        </w:rPr>
        <w:t xml:space="preserve"> </w:t>
      </w:r>
      <w:r>
        <w:rPr>
          <w:color w:val="231F20"/>
          <w:spacing w:val="10"/>
        </w:rPr>
        <w:t>大力提升队伍育人能力</w:t>
      </w:r>
      <w:r>
        <w:rPr>
          <w:color w:val="231F20"/>
          <w:spacing w:val="16"/>
        </w:rPr>
        <w:t>和综合素养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56"/>
          <w:position w:val="1"/>
        </w:rPr>
        <w:t xml:space="preserve"> </w:t>
      </w:r>
      <w:r>
        <w:rPr>
          <w:color w:val="231F20"/>
          <w:spacing w:val="16"/>
        </w:rPr>
        <w:t>推动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16"/>
        </w:rPr>
        <w:t>《关于新时代立德树人工程</w:t>
      </w:r>
      <w:r>
        <w:rPr>
          <w:color w:val="231F20"/>
          <w:spacing w:val="15"/>
        </w:rPr>
        <w:t>的实施意见》 落地</w:t>
      </w:r>
      <w:r>
        <w:rPr>
          <w:color w:val="231F20"/>
          <w:spacing w:val="18"/>
        </w:rPr>
        <w:t>见效 </w:t>
      </w:r>
      <w:r>
        <w:rPr>
          <w:color w:val="231F20"/>
          <w:spacing w:val="18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8"/>
        </w:rPr>
        <w:t>按照</w:t>
      </w:r>
      <w:r>
        <w:rPr>
          <w:color w:val="231F20"/>
          <w:spacing w:val="-37"/>
        </w:rPr>
        <w:t xml:space="preserve"> </w:t>
      </w:r>
      <w:r>
        <w:rPr>
          <w:color w:val="231F20"/>
          <w:spacing w:val="18"/>
        </w:rPr>
        <w:t>《普通高等学校辅导员队伍建设规定》《全</w:t>
      </w:r>
      <w:r>
        <w:rPr>
          <w:color w:val="231F20"/>
          <w:spacing w:val="17"/>
        </w:rPr>
        <w:t>面加强新</w:t>
      </w:r>
      <w:r>
        <w:rPr>
          <w:color w:val="231F20"/>
          <w:spacing w:val="21"/>
        </w:rPr>
        <w:t>时代高校辅导员队伍建设行动方案》 的要求 </w:t>
      </w:r>
      <w:r>
        <w:rPr>
          <w:color w:val="231F20"/>
          <w:spacing w:val="21"/>
          <w:position w:val="1"/>
        </w:rPr>
        <w:t>，</w:t>
      </w:r>
      <w:r>
        <w:rPr>
          <w:color w:val="231F20"/>
          <w:spacing w:val="-48"/>
          <w:position w:val="1"/>
        </w:rPr>
        <w:t xml:space="preserve"> </w:t>
      </w:r>
      <w:r>
        <w:rPr>
          <w:color w:val="231F20"/>
          <w:spacing w:val="21"/>
        </w:rPr>
        <w:t>教育部决定</w:t>
      </w:r>
      <w:r>
        <w:rPr>
          <w:color w:val="231F20"/>
          <w:spacing w:val="40"/>
          <w:w w:val="10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21"/>
        </w:rPr>
        <w:t>2026</w:t>
      </w:r>
      <w:r>
        <w:rPr>
          <w:color w:val="231F20"/>
          <w:spacing w:val="27"/>
        </w:rPr>
        <w:t>年继续实施高校思想政治工作骨干在职攻读博士学位专项</w:t>
      </w:r>
      <w:r>
        <w:rPr>
          <w:color w:val="231F20"/>
          <w:spacing w:val="26"/>
        </w:rPr>
        <w:t>计划</w:t>
      </w:r>
      <w:r>
        <w:rPr>
          <w:color w:val="231F20"/>
          <w:spacing w:val="-35"/>
        </w:rPr>
        <w:t xml:space="preserve"> </w:t>
      </w:r>
      <w:r>
        <w:rPr>
          <w:color w:val="231F20"/>
          <w:spacing w:val="26"/>
          <w:position w:val="1"/>
        </w:rPr>
        <w:t>。</w:t>
      </w:r>
      <w:r>
        <w:rPr>
          <w:color w:val="231F20"/>
          <w:spacing w:val="18"/>
        </w:rPr>
        <w:t>现将有关事项通知如下</w:t>
      </w:r>
      <w:r>
        <w:rPr>
          <w:color w:val="231F20"/>
          <w:spacing w:val="-39"/>
        </w:rPr>
        <w:t xml:space="preserve"> </w:t>
      </w:r>
      <w:r>
        <w:rPr>
          <w:color w:val="231F20"/>
          <w:spacing w:val="18"/>
          <w:position w:val="1"/>
        </w:rPr>
        <w:t>。</w:t>
      </w:r>
    </w:p>
    <w:p>
      <w:pPr>
        <w:pStyle w:val="BodyText"/>
        <w:ind w:left="644"/>
        <w:spacing w:before="1" w:line="197" w:lineRule="auto"/>
        <w:outlineLvl w:val="1"/>
        <w:rPr/>
      </w:pPr>
      <w:r>
        <w:rPr>
          <w:color w:val="231F20"/>
          <w:spacing w:val="8"/>
        </w:rPr>
        <w:t>一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8"/>
          <w:position w:val="1"/>
        </w:rPr>
        <w:t>、</w:t>
      </w:r>
      <w:r>
        <w:rPr>
          <w:color w:val="231F20"/>
          <w:spacing w:val="8"/>
        </w:rPr>
        <w:t>专项性质</w:t>
      </w:r>
    </w:p>
    <w:p>
      <w:pPr>
        <w:pStyle w:val="BodyText"/>
        <w:ind w:left="11" w:right="118" w:firstLine="636"/>
        <w:spacing w:before="186" w:line="260" w:lineRule="auto"/>
        <w:jc w:val="both"/>
        <w:rPr/>
      </w:pPr>
      <w:r>
        <w:rPr>
          <w:color w:val="231F20"/>
          <w:spacing w:val="24"/>
        </w:rPr>
        <w:t>高校思想政治工作骨干在职攻读博士学位专项计划为定向培</w:t>
      </w:r>
      <w:r>
        <w:rPr>
          <w:color w:val="231F20"/>
          <w:spacing w:val="17"/>
        </w:rPr>
        <w:t>养招生计划</w:t>
      </w:r>
      <w:r>
        <w:rPr>
          <w:color w:val="231F20"/>
          <w:spacing w:val="7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7"/>
        </w:rPr>
        <w:t>含在教育部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17"/>
          <w:position w:val="1"/>
        </w:rPr>
        <w:t>、</w:t>
      </w:r>
      <w:r>
        <w:rPr>
          <w:color w:val="231F20"/>
          <w:spacing w:val="-33"/>
          <w:position w:val="1"/>
        </w:rPr>
        <w:t xml:space="preserve"> </w:t>
      </w:r>
      <w:r>
        <w:rPr>
          <w:color w:val="231F20"/>
          <w:spacing w:val="17"/>
        </w:rPr>
        <w:t>国家发展改革委下达的</w:t>
      </w:r>
      <w:r>
        <w:rPr>
          <w:color w:val="231F20"/>
          <w:spacing w:val="38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7"/>
        </w:rPr>
        <w:t>2026</w:t>
      </w:r>
      <w:r>
        <w:rPr>
          <w:rFonts w:ascii="Times New Roman" w:hAnsi="Times New Roman" w:eastAsia="Times New Roman" w:cs="Times New Roman"/>
          <w:color w:val="231F20"/>
          <w:spacing w:val="47"/>
          <w:w w:val="101"/>
        </w:rPr>
        <w:t xml:space="preserve"> </w:t>
      </w:r>
      <w:r>
        <w:rPr>
          <w:color w:val="231F20"/>
          <w:spacing w:val="17"/>
        </w:rPr>
        <w:t>年博士</w:t>
      </w:r>
      <w:r>
        <w:rPr>
          <w:color w:val="231F20"/>
          <w:spacing w:val="22"/>
        </w:rPr>
        <w:t>生招生总规模内</w:t>
      </w:r>
      <w:r>
        <w:rPr>
          <w:color w:val="231F20"/>
          <w:spacing w:val="-51"/>
        </w:rPr>
        <w:t xml:space="preserve"> </w:t>
      </w:r>
      <w:r>
        <w:rPr>
          <w:color w:val="231F20"/>
          <w:spacing w:val="22"/>
        </w:rPr>
        <w:t>（具体招生计划见附件</w:t>
      </w:r>
      <w:r>
        <w:rPr>
          <w:color w:val="231F20"/>
          <w:spacing w:val="70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22"/>
        </w:rPr>
        <w:t>1</w:t>
      </w:r>
      <w:r>
        <w:rPr>
          <w:color w:val="231F20"/>
          <w:spacing w:val="22"/>
        </w:rPr>
        <w:t>）</w:t>
      </w:r>
      <w:r>
        <w:rPr>
          <w:color w:val="231F20"/>
          <w:spacing w:val="21"/>
          <w:position w:val="1"/>
        </w:rPr>
        <w:t>。</w:t>
      </w:r>
      <w:r>
        <w:rPr>
          <w:color w:val="231F20"/>
          <w:spacing w:val="-52"/>
          <w:position w:val="1"/>
        </w:rPr>
        <w:t xml:space="preserve"> </w:t>
      </w:r>
      <w:r>
        <w:rPr>
          <w:color w:val="231F20"/>
          <w:spacing w:val="21"/>
        </w:rPr>
        <w:t>专项计划涵盖马克</w:t>
      </w:r>
    </w:p>
    <w:p>
      <w:pPr>
        <w:spacing w:line="260" w:lineRule="auto"/>
        <w:sectPr>
          <w:footerReference w:type="default" r:id="rId1"/>
          <w:pgSz w:w="11905" w:h="16836"/>
          <w:pgMar w:top="1431" w:right="1435" w:bottom="1932" w:left="1530" w:header="0" w:footer="1813" w:gutter="0"/>
        </w:sectPr>
        <w:rPr/>
      </w:pPr>
    </w:p>
    <w:p>
      <w:pPr>
        <w:spacing w:line="253" w:lineRule="auto"/>
        <w:rPr>
          <w:rFonts w:ascii="Times New Roman"/>
          <w:sz w:val="21"/>
        </w:rPr>
      </w:pPr>
      <w:r/>
    </w:p>
    <w:p>
      <w:pPr>
        <w:spacing w:line="254" w:lineRule="auto"/>
        <w:rPr>
          <w:rFonts w:ascii="Times New Roman"/>
          <w:sz w:val="21"/>
        </w:rPr>
      </w:pPr>
      <w:r/>
    </w:p>
    <w:p>
      <w:pPr>
        <w:pStyle w:val="BodyText"/>
        <w:ind w:left="11" w:right="123" w:firstLine="11"/>
        <w:spacing w:before="125" w:line="284" w:lineRule="auto"/>
        <w:jc w:val="both"/>
        <w:rPr/>
      </w:pPr>
      <w:r>
        <w:rPr>
          <w:color w:val="231F20"/>
          <w:spacing w:val="11"/>
        </w:rPr>
        <w:t>思主义理论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11"/>
        </w:rPr>
        <w:t>党史党建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11"/>
        </w:rPr>
        <w:t>管理学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11"/>
        </w:rPr>
        <w:t>应用心理学</w:t>
      </w:r>
      <w:r>
        <w:rPr>
          <w:rFonts w:ascii="Times New Roman" w:hAnsi="Times New Roman" w:eastAsia="Times New Roman" w:cs="Times New Roman"/>
          <w:color w:val="231F20"/>
          <w:spacing w:val="10"/>
        </w:rPr>
        <w:t>/</w:t>
      </w:r>
      <w:r>
        <w:rPr>
          <w:color w:val="231F20"/>
          <w:spacing w:val="10"/>
        </w:rPr>
        <w:t>发展心理学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0"/>
          <w:position w:val="1"/>
        </w:rPr>
        <w:t>、</w:t>
      </w:r>
      <w:r>
        <w:rPr>
          <w:color w:val="231F20"/>
          <w:spacing w:val="-47"/>
          <w:position w:val="1"/>
        </w:rPr>
        <w:t xml:space="preserve"> </w:t>
      </w:r>
      <w:r>
        <w:rPr>
          <w:color w:val="231F20"/>
          <w:spacing w:val="10"/>
        </w:rPr>
        <w:t>国家</w:t>
      </w:r>
      <w:r>
        <w:rPr>
          <w:color w:val="231F20"/>
          <w:spacing w:val="13"/>
        </w:rPr>
        <w:t>安全学</w:t>
      </w:r>
      <w:r>
        <w:rPr>
          <w:color w:val="231F20"/>
          <w:spacing w:val="-15"/>
        </w:rPr>
        <w:t xml:space="preserve"> </w:t>
      </w:r>
      <w:r>
        <w:rPr>
          <w:color w:val="231F20"/>
          <w:spacing w:val="13"/>
          <w:position w:val="1"/>
        </w:rPr>
        <w:t>、</w:t>
      </w:r>
      <w:r>
        <w:rPr>
          <w:color w:val="231F20"/>
          <w:spacing w:val="13"/>
        </w:rPr>
        <w:t>教育学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3"/>
          <w:position w:val="1"/>
        </w:rPr>
        <w:t>、</w:t>
      </w:r>
      <w:r>
        <w:rPr>
          <w:color w:val="231F20"/>
          <w:spacing w:val="13"/>
        </w:rPr>
        <w:t>人工智能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3"/>
          <w:position w:val="1"/>
        </w:rPr>
        <w:t>、</w:t>
      </w:r>
      <w:r>
        <w:rPr>
          <w:color w:val="231F20"/>
          <w:spacing w:val="-66"/>
          <w:position w:val="1"/>
        </w:rPr>
        <w:t xml:space="preserve"> </w:t>
      </w:r>
      <w:r>
        <w:rPr>
          <w:color w:val="231F20"/>
          <w:spacing w:val="13"/>
        </w:rPr>
        <w:t>应用社会学等相关专业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13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3"/>
        </w:rPr>
        <w:t>招生计划</w:t>
      </w:r>
      <w:r>
        <w:rPr>
          <w:color w:val="231F20"/>
          <w:spacing w:val="14"/>
        </w:rPr>
        <w:t>不得挪作他用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14"/>
          <w:position w:val="1"/>
        </w:rPr>
        <w:t>。</w:t>
      </w:r>
    </w:p>
    <w:p>
      <w:pPr>
        <w:pStyle w:val="BodyText"/>
        <w:ind w:left="635"/>
        <w:spacing w:line="198" w:lineRule="auto"/>
        <w:outlineLvl w:val="1"/>
        <w:rPr/>
      </w:pPr>
      <w:r>
        <w:rPr>
          <w:color w:val="231F20"/>
          <w:spacing w:val="8"/>
        </w:rPr>
        <w:t>二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8"/>
          <w:position w:val="1"/>
        </w:rPr>
        <w:t>、</w:t>
      </w:r>
      <w:r>
        <w:rPr>
          <w:color w:val="231F20"/>
          <w:spacing w:val="8"/>
        </w:rPr>
        <w:t>招录要求</w:t>
      </w:r>
    </w:p>
    <w:p>
      <w:pPr>
        <w:pStyle w:val="BodyText"/>
        <w:ind w:left="5" w:firstLine="503"/>
        <w:spacing w:before="175" w:line="263" w:lineRule="auto"/>
        <w:rPr/>
      </w:pPr>
      <w:r>
        <w:rPr>
          <w:color w:val="231F20"/>
          <w:spacing w:val="17"/>
          <w:position w:val="1"/>
        </w:rPr>
        <w:t>（一）</w:t>
      </w:r>
      <w:r>
        <w:rPr>
          <w:color w:val="231F20"/>
          <w:spacing w:val="-5"/>
          <w:position w:val="1"/>
        </w:rPr>
        <w:t xml:space="preserve"> </w:t>
      </w:r>
      <w:r>
        <w:rPr>
          <w:color w:val="231F20"/>
          <w:spacing w:val="17"/>
        </w:rPr>
        <w:t>各省</w:t>
      </w:r>
      <w:r>
        <w:rPr>
          <w:color w:val="231F20"/>
          <w:spacing w:val="-51"/>
        </w:rPr>
        <w:t xml:space="preserve"> </w:t>
      </w:r>
      <w:r>
        <w:rPr>
          <w:color w:val="231F20"/>
          <w:spacing w:val="17"/>
        </w:rPr>
        <w:t>（区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7"/>
          <w:position w:val="1"/>
        </w:rPr>
        <w:t>、</w:t>
      </w:r>
      <w:r>
        <w:rPr>
          <w:color w:val="231F20"/>
          <w:spacing w:val="-51"/>
          <w:position w:val="1"/>
        </w:rPr>
        <w:t xml:space="preserve"> </w:t>
      </w:r>
      <w:r>
        <w:rPr>
          <w:color w:val="231F20"/>
          <w:spacing w:val="17"/>
        </w:rPr>
        <w:t>市） 党委教育工作部门要向本地区高校广</w:t>
      </w:r>
      <w:r>
        <w:rPr>
          <w:color w:val="231F20"/>
          <w:spacing w:val="16"/>
        </w:rPr>
        <w:t>泛宣传相关政策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52"/>
          <w:position w:val="1"/>
        </w:rPr>
        <w:t xml:space="preserve"> </w:t>
      </w:r>
      <w:r>
        <w:rPr>
          <w:color w:val="231F20"/>
          <w:spacing w:val="16"/>
        </w:rPr>
        <w:t>积极组织推荐综合素质高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6"/>
          <w:position w:val="1"/>
        </w:rPr>
        <w:t>、</w:t>
      </w:r>
      <w:r>
        <w:rPr>
          <w:color w:val="231F20"/>
          <w:spacing w:val="16"/>
        </w:rPr>
        <w:t>工作能力强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6"/>
          <w:position w:val="1"/>
        </w:rPr>
        <w:t>、</w:t>
      </w:r>
      <w:r>
        <w:rPr>
          <w:color w:val="231F20"/>
          <w:spacing w:val="16"/>
        </w:rPr>
        <w:t>善于</w:t>
      </w:r>
      <w:r>
        <w:rPr>
          <w:color w:val="231F20"/>
          <w:spacing w:val="24"/>
        </w:rPr>
        <w:t>科研创新且有志于长期从事高校思想政治工作和党务工作的骨干</w:t>
      </w:r>
      <w:r>
        <w:rPr>
          <w:color w:val="231F20"/>
          <w:spacing w:val="17"/>
        </w:rPr>
        <w:t>报考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33"/>
          <w:position w:val="1"/>
        </w:rPr>
        <w:t xml:space="preserve"> </w:t>
      </w:r>
      <w:r>
        <w:rPr>
          <w:color w:val="231F20"/>
          <w:spacing w:val="17"/>
        </w:rPr>
        <w:t>并做好资格审查工作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17"/>
          <w:position w:val="1"/>
        </w:rPr>
        <w:t>。</w:t>
      </w:r>
      <w:r>
        <w:rPr>
          <w:color w:val="231F20"/>
          <w:spacing w:val="-60"/>
          <w:position w:val="1"/>
        </w:rPr>
        <w:t xml:space="preserve"> </w:t>
      </w:r>
      <w:r>
        <w:rPr>
          <w:color w:val="231F20"/>
          <w:spacing w:val="17"/>
        </w:rPr>
        <w:t>各委托招生培养单位所在省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17"/>
        </w:rPr>
        <w:t>（区</w:t>
      </w:r>
      <w:r>
        <w:rPr>
          <w:color w:val="231F20"/>
          <w:spacing w:val="-37"/>
        </w:rPr>
        <w:t xml:space="preserve"> </w:t>
      </w:r>
      <w:r>
        <w:rPr>
          <w:color w:val="231F20"/>
          <w:spacing w:val="17"/>
          <w:position w:val="1"/>
        </w:rPr>
        <w:t>、</w:t>
      </w:r>
      <w:r>
        <w:rPr>
          <w:color w:val="231F20"/>
          <w:spacing w:val="18"/>
        </w:rPr>
        <w:t>市）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18"/>
        </w:rPr>
        <w:t>党委教育工作部门要对招生录取工作进行把关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18"/>
          <w:position w:val="1"/>
        </w:rPr>
        <w:t>。</w:t>
      </w:r>
    </w:p>
    <w:p>
      <w:pPr>
        <w:pStyle w:val="BodyText"/>
        <w:ind w:left="2" w:right="123" w:firstLine="506"/>
        <w:spacing w:before="180" w:line="265" w:lineRule="auto"/>
        <w:rPr/>
      </w:pPr>
      <w:r>
        <w:rPr>
          <w:color w:val="231F20"/>
          <w:spacing w:val="21"/>
        </w:rPr>
        <w:t>（二）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21"/>
        </w:rPr>
        <w:t>各高校要着眼整体推进思想政治工作队伍</w:t>
      </w:r>
      <w:r>
        <w:rPr>
          <w:color w:val="231F20"/>
          <w:spacing w:val="20"/>
        </w:rPr>
        <w:t>建设 </w:t>
      </w:r>
      <w:r>
        <w:rPr>
          <w:color w:val="231F20"/>
          <w:spacing w:val="20"/>
          <w:position w:val="1"/>
        </w:rPr>
        <w:t>，</w:t>
      </w:r>
      <w:r>
        <w:rPr>
          <w:color w:val="231F20"/>
          <w:spacing w:val="-47"/>
          <w:position w:val="1"/>
        </w:rPr>
        <w:t xml:space="preserve"> </w:t>
      </w:r>
      <w:r>
        <w:rPr>
          <w:color w:val="231F20"/>
          <w:spacing w:val="20"/>
        </w:rPr>
        <w:t>统筹</w:t>
      </w:r>
      <w:r>
        <w:rPr>
          <w:color w:val="231F20"/>
          <w:spacing w:val="18"/>
        </w:rPr>
        <w:t>好本校辅导员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18"/>
          <w:position w:val="1"/>
        </w:rPr>
        <w:t>、</w:t>
      </w:r>
      <w:r>
        <w:rPr>
          <w:color w:val="231F20"/>
          <w:spacing w:val="-60"/>
          <w:position w:val="1"/>
        </w:rPr>
        <w:t xml:space="preserve"> </w:t>
      </w:r>
      <w:r>
        <w:rPr>
          <w:color w:val="231F20"/>
          <w:spacing w:val="18"/>
        </w:rPr>
        <w:t>党政干部和共青团干部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8"/>
          <w:position w:val="1"/>
        </w:rPr>
        <w:t>、</w:t>
      </w:r>
      <w:r>
        <w:rPr>
          <w:color w:val="231F20"/>
          <w:spacing w:val="-63"/>
          <w:position w:val="1"/>
        </w:rPr>
        <w:t xml:space="preserve"> </w:t>
      </w:r>
      <w:r>
        <w:rPr>
          <w:color w:val="231F20"/>
          <w:spacing w:val="18"/>
        </w:rPr>
        <w:t>心理健康教育教师等人</w:t>
      </w:r>
      <w:r>
        <w:rPr>
          <w:color w:val="231F20"/>
          <w:spacing w:val="19"/>
        </w:rPr>
        <w:t>员的报考推荐工作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9"/>
          <w:position w:val="1"/>
        </w:rPr>
        <w:t>，</w:t>
      </w:r>
      <w:r>
        <w:rPr>
          <w:color w:val="231F20"/>
          <w:spacing w:val="-54"/>
          <w:position w:val="1"/>
        </w:rPr>
        <w:t xml:space="preserve"> </w:t>
      </w:r>
      <w:r>
        <w:rPr>
          <w:color w:val="231F20"/>
          <w:spacing w:val="19"/>
        </w:rPr>
        <w:t>真正把热爱思想政治工</w:t>
      </w:r>
      <w:r>
        <w:rPr>
          <w:color w:val="231F20"/>
          <w:spacing w:val="18"/>
        </w:rPr>
        <w:t>作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8"/>
          <w:position w:val="1"/>
        </w:rPr>
        <w:t>、</w:t>
      </w:r>
      <w:r>
        <w:rPr>
          <w:color w:val="231F20"/>
          <w:spacing w:val="18"/>
        </w:rPr>
        <w:t>有志于长期从事</w:t>
      </w:r>
      <w:r>
        <w:rPr>
          <w:color w:val="231F20"/>
          <w:spacing w:val="32"/>
        </w:rPr>
        <w:t>思想政治工作的骨干选拔出来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32"/>
          <w:position w:val="1"/>
        </w:rPr>
        <w:t>。</w:t>
      </w:r>
      <w:r>
        <w:rPr>
          <w:color w:val="231F20"/>
          <w:spacing w:val="-49"/>
          <w:position w:val="1"/>
        </w:rPr>
        <w:t xml:space="preserve"> </w:t>
      </w:r>
      <w:r>
        <w:rPr>
          <w:color w:val="231F20"/>
          <w:spacing w:val="32"/>
        </w:rPr>
        <w:t>对于报考专项计划的专职辅导</w:t>
      </w:r>
      <w:r>
        <w:rPr>
          <w:color w:val="231F20"/>
          <w:spacing w:val="17"/>
        </w:rPr>
        <w:t>员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7"/>
        </w:rPr>
        <w:t>要结合培养目标制定专项培养管理方案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8"/>
          <w:position w:val="1"/>
        </w:rPr>
        <w:t xml:space="preserve"> </w:t>
      </w:r>
      <w:r>
        <w:rPr>
          <w:color w:val="231F20"/>
          <w:spacing w:val="17"/>
        </w:rPr>
        <w:t>确保培养对象在就</w:t>
      </w:r>
      <w:r>
        <w:rPr>
          <w:color w:val="231F20"/>
          <w:spacing w:val="21"/>
        </w:rPr>
        <w:t>读期间及毕业后一定年限内持续从事专职辅导员工作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21"/>
          <w:position w:val="1"/>
        </w:rPr>
        <w:t>。</w:t>
      </w:r>
    </w:p>
    <w:p>
      <w:pPr>
        <w:pStyle w:val="BodyText"/>
        <w:ind w:firstLine="508"/>
        <w:spacing w:before="171" w:line="268" w:lineRule="auto"/>
        <w:rPr/>
      </w:pPr>
      <w:r>
        <w:rPr>
          <w:color w:val="231F20"/>
          <w:spacing w:val="26"/>
        </w:rPr>
        <w:t>（三）</w:t>
      </w:r>
      <w:r>
        <w:rPr>
          <w:color w:val="231F20"/>
        </w:rPr>
        <w:t xml:space="preserve"> </w:t>
      </w:r>
      <w:r>
        <w:rPr>
          <w:color w:val="231F20"/>
          <w:spacing w:val="26"/>
        </w:rPr>
        <w:t>各委托招生培养单位要根据高校思想政治工作和党务</w:t>
      </w:r>
      <w:r>
        <w:rPr>
          <w:color w:val="231F20"/>
          <w:spacing w:val="16"/>
        </w:rPr>
        <w:t>工作队伍的培养目标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58"/>
          <w:position w:val="1"/>
        </w:rPr>
        <w:t xml:space="preserve"> </w:t>
      </w:r>
      <w:r>
        <w:rPr>
          <w:color w:val="231F20"/>
          <w:spacing w:val="16"/>
        </w:rPr>
        <w:t>确定相应的考核内容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6"/>
          <w:position w:val="1"/>
        </w:rPr>
        <w:t>、</w:t>
      </w:r>
      <w:r>
        <w:rPr>
          <w:color w:val="231F20"/>
          <w:spacing w:val="16"/>
        </w:rPr>
        <w:t>方式和办法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15"/>
          <w:position w:val="1"/>
        </w:rPr>
        <w:t>。</w:t>
      </w:r>
      <w:r>
        <w:rPr>
          <w:color w:val="231F20"/>
          <w:spacing w:val="-64"/>
          <w:position w:val="1"/>
        </w:rPr>
        <w:t xml:space="preserve"> </w:t>
      </w:r>
      <w:r>
        <w:rPr>
          <w:color w:val="231F20"/>
          <w:spacing w:val="15"/>
        </w:rPr>
        <w:t>严格</w:t>
      </w:r>
      <w:r>
        <w:rPr>
          <w:color w:val="231F20"/>
          <w:spacing w:val="19"/>
        </w:rPr>
        <w:t>执行教育部有关博士研究生招生的相关规定 </w:t>
      </w:r>
      <w:r>
        <w:rPr>
          <w:color w:val="231F20"/>
          <w:spacing w:val="19"/>
          <w:position w:val="1"/>
        </w:rPr>
        <w:t>，</w:t>
      </w:r>
      <w:r>
        <w:rPr>
          <w:color w:val="231F20"/>
          <w:spacing w:val="-48"/>
          <w:position w:val="1"/>
        </w:rPr>
        <w:t xml:space="preserve"> </w:t>
      </w:r>
      <w:r>
        <w:rPr>
          <w:color w:val="231F20"/>
          <w:spacing w:val="19"/>
        </w:rPr>
        <w:t>确保命题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-63"/>
          <w:position w:val="1"/>
        </w:rPr>
        <w:t xml:space="preserve"> </w:t>
      </w:r>
      <w:r>
        <w:rPr>
          <w:color w:val="231F20"/>
          <w:spacing w:val="19"/>
        </w:rPr>
        <w:t>制卷</w:t>
      </w:r>
      <w:r>
        <w:rPr>
          <w:color w:val="231F20"/>
          <w:spacing w:val="-36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19"/>
        </w:rPr>
        <w:t>保管以及考试现场管理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19"/>
        </w:rPr>
        <w:t>评卷等各个环节公平</w:t>
      </w:r>
      <w:r>
        <w:rPr>
          <w:color w:val="231F20"/>
          <w:spacing w:val="18"/>
        </w:rPr>
        <w:t>公正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8"/>
          <w:position w:val="1"/>
        </w:rPr>
        <w:t>，</w:t>
      </w:r>
      <w:r>
        <w:rPr>
          <w:color w:val="231F20"/>
          <w:spacing w:val="-52"/>
          <w:position w:val="1"/>
        </w:rPr>
        <w:t xml:space="preserve"> </w:t>
      </w:r>
      <w:r>
        <w:rPr>
          <w:color w:val="231F20"/>
          <w:spacing w:val="18"/>
        </w:rPr>
        <w:t>维护专项计</w:t>
      </w:r>
      <w:r>
        <w:rPr>
          <w:color w:val="231F20"/>
          <w:spacing w:val="19"/>
        </w:rPr>
        <w:t>划的 良好声誉</w:t>
      </w:r>
      <w:r>
        <w:rPr>
          <w:color w:val="231F20"/>
          <w:spacing w:val="5"/>
        </w:rPr>
        <w:t xml:space="preserve"> </w:t>
      </w:r>
      <w:r>
        <w:rPr>
          <w:color w:val="231F20"/>
          <w:spacing w:val="19"/>
          <w:position w:val="1"/>
        </w:rPr>
        <w:t>。</w:t>
      </w:r>
      <w:r>
        <w:rPr>
          <w:color w:val="231F20"/>
          <w:spacing w:val="-60"/>
          <w:position w:val="1"/>
        </w:rPr>
        <w:t xml:space="preserve"> </w:t>
      </w:r>
      <w:r>
        <w:rPr>
          <w:color w:val="231F20"/>
          <w:spacing w:val="19"/>
        </w:rPr>
        <w:t>今年新增专业</w:t>
      </w:r>
      <w:r>
        <w:rPr>
          <w:color w:val="231F20"/>
          <w:spacing w:val="-47"/>
        </w:rPr>
        <w:t xml:space="preserve"> </w:t>
      </w:r>
      <w:r>
        <w:rPr>
          <w:color w:val="231F20"/>
          <w:spacing w:val="19"/>
        </w:rPr>
        <w:t>（教育学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-58"/>
          <w:position w:val="1"/>
        </w:rPr>
        <w:t xml:space="preserve"> </w:t>
      </w:r>
      <w:r>
        <w:rPr>
          <w:color w:val="231F20"/>
          <w:spacing w:val="19"/>
        </w:rPr>
        <w:t>人工智能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-54"/>
          <w:position w:val="1"/>
        </w:rPr>
        <w:t xml:space="preserve"> </w:t>
      </w:r>
      <w:r>
        <w:rPr>
          <w:color w:val="231F20"/>
          <w:spacing w:val="19"/>
        </w:rPr>
        <w:t>应用社会</w:t>
      </w:r>
      <w:r>
        <w:rPr>
          <w:color w:val="231F20"/>
          <w:spacing w:val="6"/>
        </w:rPr>
        <w:t>学）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6"/>
        </w:rPr>
        <w:t>建议采取  </w:t>
      </w:r>
      <w:r>
        <w:rPr>
          <w:color w:val="231F20"/>
          <w:spacing w:val="6"/>
          <w:position w:val="1"/>
        </w:rPr>
        <w:t>“</w:t>
      </w:r>
      <w:r>
        <w:rPr>
          <w:color w:val="231F20"/>
          <w:spacing w:val="6"/>
        </w:rPr>
        <w:t>申请考核制</w:t>
      </w:r>
      <w:r>
        <w:rPr>
          <w:color w:val="231F20"/>
          <w:spacing w:val="-46"/>
        </w:rPr>
        <w:t xml:space="preserve"> </w:t>
      </w:r>
      <w:r>
        <w:rPr>
          <w:color w:val="231F20"/>
          <w:spacing w:val="6"/>
          <w:position w:val="1"/>
        </w:rPr>
        <w:t>”；</w:t>
      </w:r>
      <w:r>
        <w:rPr>
          <w:color w:val="231F20"/>
          <w:spacing w:val="6"/>
        </w:rPr>
        <w:t>其他既有专业</w:t>
      </w:r>
      <w:r>
        <w:rPr>
          <w:color w:val="231F20"/>
          <w:spacing w:val="-59"/>
        </w:rPr>
        <w:t xml:space="preserve"> </w:t>
      </w:r>
      <w:r>
        <w:rPr>
          <w:color w:val="231F20"/>
          <w:spacing w:val="6"/>
        </w:rPr>
        <w:t>（马克思主</w:t>
      </w:r>
      <w:r>
        <w:rPr>
          <w:color w:val="231F20"/>
          <w:spacing w:val="5"/>
        </w:rPr>
        <w:t>义理论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5"/>
          <w:position w:val="1"/>
        </w:rPr>
        <w:t>、</w:t>
      </w:r>
      <w:r>
        <w:rPr>
          <w:color w:val="231F20"/>
          <w:spacing w:val="11"/>
        </w:rPr>
        <w:t>党史党建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11"/>
        </w:rPr>
        <w:t>管理学</w:t>
      </w:r>
      <w:r>
        <w:rPr>
          <w:color w:val="231F20"/>
          <w:spacing w:val="-26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11"/>
        </w:rPr>
        <w:t>应用心理学</w:t>
      </w:r>
      <w:r>
        <w:rPr>
          <w:rFonts w:ascii="Times New Roman" w:hAnsi="Times New Roman" w:eastAsia="Times New Roman" w:cs="Times New Roman"/>
          <w:color w:val="231F20"/>
          <w:spacing w:val="11"/>
        </w:rPr>
        <w:t>/</w:t>
      </w:r>
      <w:r>
        <w:rPr>
          <w:color w:val="231F20"/>
          <w:spacing w:val="11"/>
        </w:rPr>
        <w:t>发展心理学</w:t>
      </w:r>
      <w:r>
        <w:rPr>
          <w:color w:val="231F20"/>
          <w:spacing w:val="-27"/>
        </w:rPr>
        <w:t xml:space="preserve"> </w:t>
      </w:r>
      <w:r>
        <w:rPr>
          <w:color w:val="231F20"/>
          <w:spacing w:val="11"/>
          <w:position w:val="1"/>
        </w:rPr>
        <w:t>、</w:t>
      </w:r>
      <w:r>
        <w:rPr>
          <w:color w:val="231F20"/>
          <w:spacing w:val="-49"/>
          <w:position w:val="1"/>
        </w:rPr>
        <w:t xml:space="preserve"> </w:t>
      </w:r>
      <w:r>
        <w:rPr>
          <w:color w:val="231F20"/>
          <w:spacing w:val="11"/>
        </w:rPr>
        <w:t>国家安全学）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1"/>
        </w:rPr>
        <w:t>可结</w:t>
      </w:r>
    </w:p>
    <w:p>
      <w:pPr>
        <w:spacing w:line="268" w:lineRule="auto"/>
        <w:sectPr>
          <w:footerReference w:type="default" r:id="rId2"/>
          <w:pgSz w:w="11905" w:h="16836"/>
          <w:pgMar w:top="1431" w:right="1430" w:bottom="1839" w:left="1537" w:header="0" w:footer="1378" w:gutter="0"/>
        </w:sectPr>
        <w:rPr/>
      </w:pPr>
    </w:p>
    <w:p>
      <w:pPr>
        <w:spacing w:line="276" w:lineRule="auto"/>
        <w:rPr>
          <w:rFonts w:ascii="Times New Roman"/>
          <w:sz w:val="21"/>
        </w:rPr>
      </w:pPr>
      <w:r/>
    </w:p>
    <w:p>
      <w:pPr>
        <w:spacing w:line="277" w:lineRule="auto"/>
        <w:rPr>
          <w:rFonts w:ascii="Times New Roman"/>
          <w:sz w:val="21"/>
        </w:rPr>
      </w:pPr>
      <w:r/>
    </w:p>
    <w:p>
      <w:pPr>
        <w:pStyle w:val="BodyText"/>
        <w:ind w:left="125"/>
        <w:spacing w:before="125" w:line="197" w:lineRule="auto"/>
        <w:rPr/>
      </w:pPr>
      <w:r>
        <w:rPr>
          <w:color w:val="231F20"/>
          <w:spacing w:val="20"/>
        </w:rPr>
        <w:t>合往年学校考核情况采取适当方式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20"/>
          <w:position w:val="1"/>
        </w:rPr>
        <w:t>。</w:t>
      </w:r>
    </w:p>
    <w:p>
      <w:pPr>
        <w:pStyle w:val="BodyText"/>
        <w:ind w:left="118" w:right="11" w:firstLine="509"/>
        <w:spacing w:before="164" w:line="263" w:lineRule="auto"/>
        <w:rPr/>
      </w:pPr>
      <w:r>
        <w:rPr>
          <w:color w:val="231F20"/>
          <w:spacing w:val="21"/>
        </w:rPr>
        <w:t>（四）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21"/>
        </w:rPr>
        <w:t>各委托招生培养单位要加强复试工作 </w:t>
      </w:r>
      <w:r>
        <w:rPr>
          <w:color w:val="231F20"/>
          <w:spacing w:val="21"/>
          <w:position w:val="1"/>
        </w:rPr>
        <w:t>，</w:t>
      </w:r>
      <w:r>
        <w:rPr>
          <w:color w:val="231F20"/>
          <w:spacing w:val="-47"/>
          <w:position w:val="1"/>
        </w:rPr>
        <w:t xml:space="preserve"> </w:t>
      </w:r>
      <w:r>
        <w:rPr>
          <w:color w:val="231F20"/>
          <w:spacing w:val="20"/>
        </w:rPr>
        <w:t>组织包括指导</w:t>
      </w:r>
      <w:r>
        <w:rPr>
          <w:color w:val="231F20"/>
          <w:spacing w:val="18"/>
        </w:rPr>
        <w:t>教师在内的五人及以上复试小组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18"/>
          <w:position w:val="1"/>
        </w:rPr>
        <w:t>，</w:t>
      </w:r>
      <w:r>
        <w:rPr>
          <w:color w:val="231F20"/>
          <w:spacing w:val="-59"/>
          <w:position w:val="1"/>
        </w:rPr>
        <w:t xml:space="preserve"> </w:t>
      </w:r>
      <w:r>
        <w:rPr>
          <w:color w:val="231F20"/>
          <w:spacing w:val="18"/>
        </w:rPr>
        <w:t>根据学科的培养要求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8"/>
          <w:position w:val="1"/>
        </w:rPr>
        <w:t>、</w:t>
      </w:r>
      <w:r>
        <w:rPr>
          <w:color w:val="231F20"/>
          <w:spacing w:val="-64"/>
          <w:position w:val="1"/>
        </w:rPr>
        <w:t xml:space="preserve"> </w:t>
      </w:r>
      <w:r>
        <w:rPr>
          <w:color w:val="231F20"/>
          <w:spacing w:val="18"/>
        </w:rPr>
        <w:t>高校思</w:t>
      </w:r>
      <w:r>
        <w:rPr>
          <w:color w:val="231F20"/>
          <w:spacing w:val="24"/>
        </w:rPr>
        <w:t>想政治工作和党务工作性质和特点 </w:t>
      </w:r>
      <w:r>
        <w:rPr>
          <w:color w:val="231F20"/>
          <w:spacing w:val="24"/>
          <w:position w:val="1"/>
        </w:rPr>
        <w:t>，</w:t>
      </w:r>
      <w:r>
        <w:rPr>
          <w:color w:val="231F20"/>
          <w:spacing w:val="-55"/>
          <w:position w:val="1"/>
        </w:rPr>
        <w:t xml:space="preserve"> </w:t>
      </w:r>
      <w:r>
        <w:rPr>
          <w:color w:val="231F20"/>
          <w:spacing w:val="24"/>
        </w:rPr>
        <w:t>考察</w:t>
      </w:r>
      <w:r>
        <w:rPr>
          <w:color w:val="231F20"/>
          <w:spacing w:val="23"/>
        </w:rPr>
        <w:t>培养对象的综合素质</w:t>
      </w:r>
      <w:r>
        <w:rPr>
          <w:color w:val="231F20"/>
          <w:spacing w:val="23"/>
          <w:position w:val="1"/>
        </w:rPr>
        <w:t>，</w:t>
      </w:r>
      <w:r>
        <w:rPr>
          <w:color w:val="231F20"/>
          <w:spacing w:val="25"/>
        </w:rPr>
        <w:t>结合考生考试成绩与工作实绩 </w:t>
      </w:r>
      <w:r>
        <w:rPr>
          <w:color w:val="231F20"/>
          <w:spacing w:val="25"/>
          <w:position w:val="1"/>
        </w:rPr>
        <w:t>，</w:t>
      </w:r>
      <w:r>
        <w:rPr>
          <w:color w:val="231F20"/>
          <w:spacing w:val="-45"/>
          <w:position w:val="1"/>
        </w:rPr>
        <w:t xml:space="preserve"> </w:t>
      </w:r>
      <w:r>
        <w:rPr>
          <w:color w:val="231F20"/>
          <w:spacing w:val="25"/>
        </w:rPr>
        <w:t>择优录取 </w:t>
      </w:r>
      <w:r>
        <w:rPr>
          <w:color w:val="231F20"/>
          <w:spacing w:val="25"/>
          <w:position w:val="1"/>
        </w:rPr>
        <w:t>，</w:t>
      </w:r>
      <w:r>
        <w:rPr>
          <w:color w:val="231F20"/>
          <w:spacing w:val="-40"/>
          <w:position w:val="1"/>
        </w:rPr>
        <w:t xml:space="preserve"> </w:t>
      </w:r>
      <w:r>
        <w:rPr>
          <w:color w:val="231F20"/>
          <w:spacing w:val="25"/>
        </w:rPr>
        <w:t>并对考生</w:t>
      </w:r>
      <w:r>
        <w:rPr>
          <w:color w:val="231F20"/>
          <w:spacing w:val="24"/>
        </w:rPr>
        <w:t>资格进行</w:t>
      </w:r>
      <w:r>
        <w:rPr>
          <w:color w:val="231F20"/>
          <w:spacing w:val="5"/>
        </w:rPr>
        <w:t>复查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5"/>
          <w:position w:val="1"/>
        </w:rPr>
        <w:t>。</w:t>
      </w:r>
    </w:p>
    <w:p>
      <w:pPr>
        <w:pStyle w:val="BodyText"/>
        <w:ind w:left="121" w:right="112" w:firstLine="506"/>
        <w:spacing w:before="168" w:line="270" w:lineRule="auto"/>
        <w:rPr/>
      </w:pPr>
      <w:r>
        <w:rPr>
          <w:color w:val="231F20"/>
          <w:spacing w:val="22"/>
        </w:rPr>
        <w:t>（五）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22"/>
        </w:rPr>
        <w:t>各委托招生培养单位招收专职辅导员的比例须 占招生</w:t>
      </w:r>
      <w:r>
        <w:rPr>
          <w:color w:val="231F20"/>
          <w:spacing w:val="16"/>
        </w:rPr>
        <w:t>计划数的</w:t>
      </w:r>
      <w:r>
        <w:rPr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6"/>
        </w:rPr>
        <w:t>70%</w:t>
      </w:r>
      <w:r>
        <w:rPr>
          <w:color w:val="231F20"/>
          <w:spacing w:val="16"/>
        </w:rPr>
        <w:t>以上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6"/>
        </w:rPr>
        <w:t>专职辅导员的界定以</w:t>
      </w:r>
      <w:r>
        <w:rPr>
          <w:color w:val="231F20"/>
          <w:spacing w:val="-44"/>
        </w:rPr>
        <w:t xml:space="preserve"> </w:t>
      </w:r>
      <w:r>
        <w:rPr>
          <w:color w:val="231F20"/>
          <w:spacing w:val="16"/>
        </w:rPr>
        <w:t>《普通高等学校辅</w:t>
      </w:r>
      <w:r>
        <w:rPr>
          <w:color w:val="231F20"/>
          <w:spacing w:val="15"/>
        </w:rPr>
        <w:t>导员</w:t>
      </w:r>
      <w:r>
        <w:rPr>
          <w:color w:val="231F20"/>
          <w:spacing w:val="17"/>
        </w:rPr>
        <w:t>队伍建设规定》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17"/>
        </w:rPr>
        <w:t>为准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20"/>
          <w:position w:val="1"/>
        </w:rPr>
        <w:t xml:space="preserve"> </w:t>
      </w:r>
      <w:r>
        <w:rPr>
          <w:color w:val="231F20"/>
          <w:spacing w:val="17"/>
        </w:rPr>
        <w:t>当各招生培养单位至少应招收专职辅导员</w:t>
      </w:r>
      <w:r>
        <w:rPr>
          <w:color w:val="231F20"/>
          <w:spacing w:val="15"/>
        </w:rPr>
        <w:t>数不是整数时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15"/>
          <w:position w:val="1"/>
        </w:rPr>
        <w:t>，</w:t>
      </w:r>
      <w:r>
        <w:rPr>
          <w:color w:val="231F20"/>
          <w:spacing w:val="-62"/>
          <w:position w:val="1"/>
        </w:rPr>
        <w:t xml:space="preserve"> </w:t>
      </w:r>
      <w:r>
        <w:rPr>
          <w:color w:val="231F20"/>
          <w:spacing w:val="15"/>
        </w:rPr>
        <w:t>分别按计划数的</w:t>
      </w:r>
      <w:r>
        <w:rPr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5"/>
        </w:rPr>
        <w:t>70%</w:t>
      </w:r>
      <w:r>
        <w:rPr>
          <w:color w:val="231F20"/>
          <w:spacing w:val="15"/>
        </w:rPr>
        <w:t>四舍五入计算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5"/>
          <w:position w:val="1"/>
        </w:rPr>
        <w:t>。</w:t>
      </w:r>
      <w:r>
        <w:rPr>
          <w:color w:val="231F20"/>
          <w:spacing w:val="15"/>
        </w:rPr>
        <w:t>严格控制招</w:t>
      </w:r>
      <w:r>
        <w:rPr>
          <w:color w:val="231F20"/>
          <w:spacing w:val="17"/>
        </w:rPr>
        <w:t>收的本校生源数量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7"/>
        </w:rPr>
        <w:t>计划数为</w:t>
      </w:r>
      <w:r>
        <w:rPr>
          <w:color w:val="231F20"/>
          <w:spacing w:val="44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7"/>
        </w:rPr>
        <w:t>5</w:t>
      </w:r>
      <w:r>
        <w:rPr>
          <w:rFonts w:ascii="Times New Roman" w:hAnsi="Times New Roman" w:eastAsia="Times New Roman" w:cs="Times New Roman"/>
          <w:color w:val="231F20"/>
          <w:spacing w:val="45"/>
          <w:w w:val="101"/>
        </w:rPr>
        <w:t xml:space="preserve"> </w:t>
      </w:r>
      <w:r>
        <w:rPr>
          <w:color w:val="231F20"/>
          <w:spacing w:val="17"/>
        </w:rPr>
        <w:t>人及以下的最多招收本校生源</w:t>
      </w:r>
      <w:r>
        <w:rPr>
          <w:color w:val="231F20"/>
          <w:spacing w:val="64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7"/>
        </w:rPr>
        <w:t>1</w:t>
      </w:r>
      <w:r>
        <w:rPr>
          <w:color w:val="231F20"/>
          <w:spacing w:val="14"/>
        </w:rPr>
        <w:t>人 </w:t>
      </w:r>
      <w:r>
        <w:rPr>
          <w:color w:val="231F20"/>
          <w:spacing w:val="14"/>
          <w:position w:val="1"/>
        </w:rPr>
        <w:t>；</w:t>
      </w:r>
      <w:r>
        <w:rPr>
          <w:color w:val="231F20"/>
          <w:spacing w:val="-31"/>
          <w:position w:val="1"/>
        </w:rPr>
        <w:t xml:space="preserve"> </w:t>
      </w:r>
      <w:r>
        <w:rPr>
          <w:color w:val="231F20"/>
          <w:spacing w:val="14"/>
        </w:rPr>
        <w:t>计划数为</w:t>
      </w:r>
      <w:r>
        <w:rPr>
          <w:color w:val="231F20"/>
          <w:spacing w:val="5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4"/>
        </w:rPr>
        <w:t>6-8</w:t>
      </w:r>
      <w:r>
        <w:rPr>
          <w:rFonts w:ascii="Times New Roman" w:hAnsi="Times New Roman" w:eastAsia="Times New Roman" w:cs="Times New Roman"/>
          <w:color w:val="231F20"/>
          <w:spacing w:val="55"/>
        </w:rPr>
        <w:t xml:space="preserve"> </w:t>
      </w:r>
      <w:r>
        <w:rPr>
          <w:color w:val="231F20"/>
          <w:spacing w:val="14"/>
        </w:rPr>
        <w:t>人的最多招收本校生源</w:t>
      </w:r>
      <w:r>
        <w:rPr>
          <w:color w:val="231F20"/>
          <w:spacing w:val="44"/>
          <w:w w:val="10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4"/>
        </w:rPr>
        <w:t>2</w:t>
      </w:r>
      <w:r>
        <w:rPr>
          <w:rFonts w:ascii="Times New Roman" w:hAnsi="Times New Roman" w:eastAsia="Times New Roman" w:cs="Times New Roman"/>
          <w:color w:val="231F20"/>
          <w:spacing w:val="53"/>
        </w:rPr>
        <w:t xml:space="preserve"> </w:t>
      </w:r>
      <w:r>
        <w:rPr>
          <w:color w:val="231F20"/>
          <w:spacing w:val="14"/>
        </w:rPr>
        <w:t>人 </w:t>
      </w:r>
      <w:r>
        <w:rPr>
          <w:color w:val="231F20"/>
          <w:spacing w:val="14"/>
          <w:position w:val="1"/>
        </w:rPr>
        <w:t>；</w:t>
      </w:r>
      <w:r>
        <w:rPr>
          <w:color w:val="231F20"/>
          <w:spacing w:val="-40"/>
          <w:position w:val="1"/>
        </w:rPr>
        <w:t xml:space="preserve"> </w:t>
      </w:r>
      <w:r>
        <w:rPr>
          <w:color w:val="231F20"/>
          <w:spacing w:val="14"/>
        </w:rPr>
        <w:t>计划数为</w:t>
      </w:r>
      <w:r>
        <w:rPr>
          <w:color w:val="231F20"/>
          <w:spacing w:val="50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4"/>
        </w:rPr>
        <w:t>9-12</w:t>
      </w:r>
      <w:r>
        <w:rPr>
          <w:color w:val="231F20"/>
          <w:spacing w:val="17"/>
        </w:rPr>
        <w:t>人的最多招收本校生源</w:t>
      </w:r>
      <w:r>
        <w:rPr>
          <w:color w:val="231F20"/>
          <w:spacing w:val="50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7"/>
        </w:rPr>
        <w:t>3</w:t>
      </w:r>
      <w:r>
        <w:rPr>
          <w:rFonts w:ascii="Times New Roman" w:hAnsi="Times New Roman" w:eastAsia="Times New Roman" w:cs="Times New Roman"/>
          <w:color w:val="231F20"/>
          <w:spacing w:val="49"/>
          <w:w w:val="101"/>
        </w:rPr>
        <w:t xml:space="preserve"> </w:t>
      </w:r>
      <w:r>
        <w:rPr>
          <w:color w:val="231F20"/>
          <w:spacing w:val="17"/>
        </w:rPr>
        <w:t>人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17"/>
          <w:position w:val="1"/>
        </w:rPr>
        <w:t>；</w:t>
      </w:r>
      <w:r>
        <w:rPr>
          <w:color w:val="231F20"/>
          <w:spacing w:val="-46"/>
          <w:position w:val="1"/>
        </w:rPr>
        <w:t xml:space="preserve"> </w:t>
      </w:r>
      <w:r>
        <w:rPr>
          <w:color w:val="231F20"/>
          <w:spacing w:val="17"/>
        </w:rPr>
        <w:t>计划数为</w:t>
      </w:r>
      <w:r>
        <w:rPr>
          <w:color w:val="231F20"/>
          <w:spacing w:val="66"/>
          <w:w w:val="10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7"/>
        </w:rPr>
        <w:t>13</w:t>
      </w:r>
      <w:r>
        <w:rPr>
          <w:rFonts w:ascii="Times New Roman" w:hAnsi="Times New Roman" w:eastAsia="Times New Roman" w:cs="Times New Roman"/>
          <w:color w:val="231F20"/>
          <w:spacing w:val="49"/>
        </w:rPr>
        <w:t xml:space="preserve"> </w:t>
      </w:r>
      <w:r>
        <w:rPr>
          <w:color w:val="231F20"/>
          <w:spacing w:val="17"/>
        </w:rPr>
        <w:t>人及以上的最多招收</w:t>
      </w:r>
      <w:r>
        <w:rPr>
          <w:color w:val="231F20"/>
          <w:spacing w:val="6"/>
        </w:rPr>
        <w:t>本校生源</w:t>
      </w:r>
      <w:r>
        <w:rPr>
          <w:color w:val="231F20"/>
          <w:spacing w:val="32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6"/>
        </w:rPr>
        <w:t>4</w:t>
      </w:r>
      <w:r>
        <w:rPr>
          <w:rFonts w:ascii="Times New Roman" w:hAnsi="Times New Roman" w:eastAsia="Times New Roman" w:cs="Times New Roman"/>
          <w:color w:val="231F20"/>
          <w:spacing w:val="43"/>
          <w:w w:val="101"/>
        </w:rPr>
        <w:t xml:space="preserve"> </w:t>
      </w:r>
      <w:r>
        <w:rPr>
          <w:color w:val="231F20"/>
          <w:spacing w:val="6"/>
        </w:rPr>
        <w:t>人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6"/>
          <w:position w:val="1"/>
        </w:rPr>
        <w:t>。</w:t>
      </w:r>
    </w:p>
    <w:p>
      <w:pPr>
        <w:pStyle w:val="BodyText"/>
        <w:ind w:right="56" w:firstLine="628"/>
        <w:spacing w:before="150" w:line="259" w:lineRule="auto"/>
        <w:rPr/>
      </w:pPr>
      <w:r>
        <w:rPr>
          <w:color w:val="231F20"/>
          <w:spacing w:val="26"/>
        </w:rPr>
        <w:t>（六）</w:t>
      </w:r>
      <w:r>
        <w:rPr>
          <w:color w:val="231F20"/>
        </w:rPr>
        <w:t xml:space="preserve"> </w:t>
      </w:r>
      <w:r>
        <w:rPr>
          <w:color w:val="231F20"/>
          <w:spacing w:val="26"/>
        </w:rPr>
        <w:t>各委托招生培养单位要严格按照专项计划要求进行招</w:t>
      </w:r>
      <w:r>
        <w:rPr>
          <w:color w:val="231F20"/>
          <w:spacing w:val="19"/>
        </w:rPr>
        <w:t>生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9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9"/>
        </w:rPr>
        <w:t>不得放宽条件或调整名额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9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9"/>
        </w:rPr>
        <w:t>名额未招满</w:t>
      </w:r>
      <w:r>
        <w:rPr>
          <w:color w:val="231F20"/>
          <w:spacing w:val="18"/>
        </w:rPr>
        <w:t>可进行补招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18"/>
          <w:position w:val="1"/>
        </w:rPr>
        <w:t>。</w:t>
      </w:r>
      <w:r>
        <w:rPr>
          <w:color w:val="231F20"/>
          <w:spacing w:val="-66"/>
          <w:position w:val="1"/>
        </w:rPr>
        <w:t xml:space="preserve"> </w:t>
      </w:r>
      <w:r>
        <w:rPr>
          <w:color w:val="231F20"/>
          <w:spacing w:val="18"/>
        </w:rPr>
        <w:t>在正式</w:t>
      </w:r>
      <w:r>
        <w:rPr>
          <w:color w:val="231F20"/>
          <w:spacing w:val="29"/>
        </w:rPr>
        <w:t>录取前 </w:t>
      </w:r>
      <w:r>
        <w:rPr>
          <w:color w:val="231F20"/>
          <w:spacing w:val="29"/>
          <w:position w:val="1"/>
        </w:rPr>
        <w:t>，</w:t>
      </w:r>
      <w:r>
        <w:rPr>
          <w:color w:val="231F20"/>
          <w:spacing w:val="-45"/>
          <w:position w:val="1"/>
        </w:rPr>
        <w:t xml:space="preserve"> </w:t>
      </w:r>
      <w:r>
        <w:rPr>
          <w:color w:val="231F20"/>
          <w:spacing w:val="29"/>
        </w:rPr>
        <w:t>须再次审核考生报考资格 </w:t>
      </w:r>
      <w:r>
        <w:rPr>
          <w:color w:val="231F20"/>
          <w:spacing w:val="29"/>
          <w:position w:val="1"/>
        </w:rPr>
        <w:t>，</w:t>
      </w:r>
      <w:r>
        <w:rPr>
          <w:color w:val="231F20"/>
          <w:spacing w:val="-40"/>
          <w:position w:val="1"/>
        </w:rPr>
        <w:t xml:space="preserve"> </w:t>
      </w:r>
      <w:r>
        <w:rPr>
          <w:color w:val="231F20"/>
          <w:spacing w:val="29"/>
        </w:rPr>
        <w:t>并将拟录取名单报教育部</w:t>
      </w:r>
      <w:r>
        <w:rPr>
          <w:color w:val="231F20"/>
          <w:spacing w:val="13"/>
        </w:rPr>
        <w:t>（思想政治工作司）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13"/>
        </w:rPr>
        <w:t>备案审核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3"/>
          <w:position w:val="1"/>
        </w:rPr>
        <w:t>，</w:t>
      </w:r>
      <w:r>
        <w:rPr>
          <w:color w:val="231F20"/>
          <w:spacing w:val="-63"/>
          <w:position w:val="1"/>
        </w:rPr>
        <w:t xml:space="preserve"> </w:t>
      </w:r>
      <w:r>
        <w:rPr>
          <w:color w:val="231F20"/>
          <w:spacing w:val="13"/>
        </w:rPr>
        <w:t>在备案通过后方可公示录取名单</w:t>
      </w:r>
      <w:r>
        <w:rPr>
          <w:color w:val="231F20"/>
          <w:spacing w:val="-43"/>
        </w:rPr>
        <w:t xml:space="preserve"> </w:t>
      </w:r>
      <w:r>
        <w:rPr>
          <w:color w:val="231F20"/>
          <w:spacing w:val="13"/>
          <w:position w:val="1"/>
        </w:rPr>
        <w:t>。</w:t>
      </w:r>
    </w:p>
    <w:p>
      <w:pPr>
        <w:pStyle w:val="BodyText"/>
        <w:ind w:left="126" w:firstLine="501"/>
        <w:spacing w:before="175" w:line="260" w:lineRule="auto"/>
        <w:rPr/>
      </w:pPr>
      <w:r>
        <w:rPr>
          <w:color w:val="231F20"/>
          <w:spacing w:val="26"/>
        </w:rPr>
        <w:t>（七）</w:t>
      </w:r>
      <w:r>
        <w:rPr>
          <w:color w:val="231F20"/>
        </w:rPr>
        <w:t xml:space="preserve"> </w:t>
      </w:r>
      <w:r>
        <w:rPr>
          <w:color w:val="231F20"/>
          <w:spacing w:val="26"/>
        </w:rPr>
        <w:t>各委托招生培养单位要紧密结合专项计划的培养方向</w:t>
      </w:r>
      <w:r>
        <w:rPr>
          <w:color w:val="231F20"/>
          <w:spacing w:val="14"/>
        </w:rPr>
        <w:t>制定培养方案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55"/>
          <w:position w:val="1"/>
        </w:rPr>
        <w:t xml:space="preserve"> </w:t>
      </w:r>
      <w:r>
        <w:rPr>
          <w:color w:val="231F20"/>
          <w:spacing w:val="14"/>
        </w:rPr>
        <w:t>就招生对象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4"/>
          <w:position w:val="1"/>
        </w:rPr>
        <w:t>、</w:t>
      </w:r>
      <w:r>
        <w:rPr>
          <w:color w:val="231F20"/>
          <w:spacing w:val="14"/>
        </w:rPr>
        <w:t>培养目标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14"/>
          <w:position w:val="1"/>
        </w:rPr>
        <w:t>、</w:t>
      </w:r>
      <w:r>
        <w:rPr>
          <w:color w:val="231F20"/>
          <w:spacing w:val="14"/>
        </w:rPr>
        <w:t>课程设置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14"/>
          <w:position w:val="1"/>
        </w:rPr>
        <w:t>、</w:t>
      </w:r>
      <w:r>
        <w:rPr>
          <w:color w:val="231F20"/>
          <w:spacing w:val="-49"/>
          <w:position w:val="1"/>
        </w:rPr>
        <w:t xml:space="preserve"> </w:t>
      </w:r>
      <w:r>
        <w:rPr>
          <w:color w:val="231F20"/>
          <w:spacing w:val="14"/>
        </w:rPr>
        <w:t>学</w:t>
      </w:r>
      <w:r>
        <w:rPr>
          <w:color w:val="231F20"/>
          <w:spacing w:val="13"/>
        </w:rPr>
        <w:t>分要求</w:t>
      </w:r>
      <w:r>
        <w:rPr>
          <w:color w:val="231F20"/>
          <w:spacing w:val="-36"/>
        </w:rPr>
        <w:t xml:space="preserve"> </w:t>
      </w:r>
      <w:r>
        <w:rPr>
          <w:color w:val="231F20"/>
          <w:spacing w:val="13"/>
          <w:position w:val="1"/>
        </w:rPr>
        <w:t>、</w:t>
      </w:r>
      <w:r>
        <w:rPr>
          <w:color w:val="231F20"/>
          <w:spacing w:val="19"/>
        </w:rPr>
        <w:t>学习年限与培养方式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19"/>
        </w:rPr>
        <w:t>理论与实践</w:t>
      </w:r>
      <w:r>
        <w:rPr>
          <w:color w:val="231F20"/>
          <w:spacing w:val="-24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-55"/>
          <w:position w:val="1"/>
        </w:rPr>
        <w:t xml:space="preserve"> </w:t>
      </w:r>
      <w:r>
        <w:rPr>
          <w:color w:val="231F20"/>
          <w:spacing w:val="19"/>
        </w:rPr>
        <w:t>学位论文与学位授予等</w:t>
      </w:r>
      <w:r>
        <w:rPr>
          <w:color w:val="231F20"/>
          <w:spacing w:val="18"/>
        </w:rPr>
        <w:t>予以</w:t>
      </w:r>
      <w:r>
        <w:rPr>
          <w:color w:val="231F20"/>
          <w:spacing w:val="16"/>
        </w:rPr>
        <w:t>明确规定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16"/>
          <w:position w:val="1"/>
        </w:rPr>
        <w:t>。</w:t>
      </w:r>
      <w:r>
        <w:rPr>
          <w:color w:val="231F20"/>
          <w:spacing w:val="16"/>
        </w:rPr>
        <w:t>创新人才培养模式</w:t>
      </w:r>
      <w:r>
        <w:rPr>
          <w:color w:val="231F20"/>
          <w:spacing w:val="-13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60"/>
          <w:position w:val="1"/>
        </w:rPr>
        <w:t xml:space="preserve"> </w:t>
      </w:r>
      <w:r>
        <w:rPr>
          <w:color w:val="231F20"/>
          <w:spacing w:val="16"/>
        </w:rPr>
        <w:t>鼓励具有丰富实践经验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6"/>
          <w:position w:val="1"/>
        </w:rPr>
        <w:t>、</w:t>
      </w:r>
      <w:r>
        <w:rPr>
          <w:color w:val="231F20"/>
          <w:spacing w:val="16"/>
        </w:rPr>
        <w:t>扎实理</w:t>
      </w:r>
    </w:p>
    <w:p>
      <w:pPr>
        <w:spacing w:line="260" w:lineRule="auto"/>
        <w:sectPr>
          <w:footerReference w:type="default" r:id="rId3"/>
          <w:pgSz w:w="11905" w:h="16836"/>
          <w:pgMar w:top="1431" w:right="1430" w:bottom="1839" w:left="1418" w:header="0" w:footer="1381" w:gutter="0"/>
        </w:sectPr>
        <w:rPr/>
      </w:pPr>
    </w:p>
    <w:p>
      <w:pPr>
        <w:spacing w:line="275" w:lineRule="auto"/>
        <w:rPr>
          <w:rFonts w:ascii="Times New Roman"/>
          <w:sz w:val="21"/>
        </w:rPr>
      </w:pPr>
      <w:r/>
    </w:p>
    <w:p>
      <w:pPr>
        <w:spacing w:line="276" w:lineRule="auto"/>
        <w:rPr>
          <w:rFonts w:ascii="Times New Roman"/>
          <w:sz w:val="21"/>
        </w:rPr>
      </w:pPr>
      <w:r/>
    </w:p>
    <w:p>
      <w:pPr>
        <w:pStyle w:val="BodyText"/>
        <w:ind w:left="1" w:right="111" w:hanging="1"/>
        <w:spacing w:before="124" w:line="278" w:lineRule="auto"/>
        <w:jc w:val="both"/>
        <w:rPr/>
      </w:pPr>
      <w:r>
        <w:rPr>
          <w:color w:val="231F20"/>
          <w:spacing w:val="21"/>
        </w:rPr>
        <w:t>论功底等方面的专家联合组成导师团队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21"/>
          <w:position w:val="1"/>
        </w:rPr>
        <w:t>，</w:t>
      </w:r>
      <w:r>
        <w:rPr>
          <w:color w:val="231F20"/>
          <w:spacing w:val="-61"/>
          <w:position w:val="1"/>
        </w:rPr>
        <w:t xml:space="preserve"> </w:t>
      </w:r>
      <w:r>
        <w:rPr>
          <w:color w:val="231F20"/>
          <w:spacing w:val="21"/>
        </w:rPr>
        <w:t>在加强系统理论教育的</w:t>
      </w:r>
      <w:r>
        <w:rPr>
          <w:color w:val="231F20"/>
          <w:spacing w:val="16"/>
        </w:rPr>
        <w:t>同时强化符合专职辅导员岗位特点的实践能力提升项 目设计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33"/>
          <w:position w:val="1"/>
        </w:rPr>
        <w:t xml:space="preserve"> </w:t>
      </w:r>
      <w:r>
        <w:rPr>
          <w:color w:val="231F20"/>
          <w:spacing w:val="16"/>
        </w:rPr>
        <w:t>多</w:t>
      </w:r>
      <w:r>
        <w:rPr>
          <w:color w:val="231F20"/>
          <w:spacing w:val="18"/>
        </w:rPr>
        <w:t>维度增强专项计划培养对象综合素质</w:t>
      </w:r>
      <w:r>
        <w:rPr>
          <w:color w:val="231F20"/>
          <w:spacing w:val="-22"/>
        </w:rPr>
        <w:t xml:space="preserve"> </w:t>
      </w:r>
      <w:r>
        <w:rPr>
          <w:color w:val="231F20"/>
          <w:spacing w:val="18"/>
          <w:position w:val="1"/>
        </w:rPr>
        <w:t>。</w:t>
      </w:r>
      <w:r>
        <w:rPr>
          <w:color w:val="231F20"/>
          <w:spacing w:val="-66"/>
          <w:position w:val="1"/>
        </w:rPr>
        <w:t xml:space="preserve"> </w:t>
      </w:r>
      <w:r>
        <w:rPr>
          <w:color w:val="231F20"/>
          <w:spacing w:val="18"/>
        </w:rPr>
        <w:t>特别是人工</w:t>
      </w:r>
      <w:r>
        <w:rPr>
          <w:color w:val="231F20"/>
          <w:spacing w:val="17"/>
        </w:rPr>
        <w:t>智能专业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7"/>
        </w:rPr>
        <w:t>要</w:t>
      </w:r>
      <w:r>
        <w:rPr>
          <w:color w:val="231F20"/>
          <w:spacing w:val="16"/>
        </w:rPr>
        <w:t>加强交叉学科培养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48"/>
          <w:position w:val="1"/>
        </w:rPr>
        <w:t xml:space="preserve"> </w:t>
      </w:r>
      <w:r>
        <w:rPr>
          <w:color w:val="231F20"/>
          <w:spacing w:val="16"/>
        </w:rPr>
        <w:t>可配备跨学科双导师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37"/>
          <w:position w:val="1"/>
        </w:rPr>
        <w:t xml:space="preserve"> </w:t>
      </w:r>
      <w:r>
        <w:rPr>
          <w:color w:val="231F20"/>
          <w:spacing w:val="16"/>
        </w:rPr>
        <w:t>引导培养对象围绕思</w:t>
      </w:r>
      <w:r>
        <w:rPr>
          <w:color w:val="231F20"/>
          <w:spacing w:val="17"/>
        </w:rPr>
        <w:t>政工作中的实际问题推进研究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17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7"/>
        </w:rPr>
        <w:t>注重实践应用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7"/>
          <w:position w:val="1"/>
        </w:rPr>
        <w:t>；</w:t>
      </w:r>
      <w:r>
        <w:rPr>
          <w:color w:val="231F20"/>
          <w:spacing w:val="-58"/>
          <w:position w:val="1"/>
        </w:rPr>
        <w:t xml:space="preserve"> </w:t>
      </w:r>
      <w:r>
        <w:rPr>
          <w:color w:val="231F20"/>
          <w:spacing w:val="17"/>
        </w:rPr>
        <w:t>建立阶段性培养</w:t>
      </w:r>
      <w:r>
        <w:rPr>
          <w:color w:val="231F20"/>
          <w:spacing w:val="14"/>
        </w:rPr>
        <w:t>评估机制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56"/>
          <w:position w:val="1"/>
        </w:rPr>
        <w:t xml:space="preserve"> </w:t>
      </w:r>
      <w:r>
        <w:rPr>
          <w:color w:val="231F20"/>
          <w:spacing w:val="14"/>
        </w:rPr>
        <w:t>通过多维度评估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64"/>
          <w:position w:val="1"/>
        </w:rPr>
        <w:t xml:space="preserve"> </w:t>
      </w:r>
      <w:r>
        <w:rPr>
          <w:color w:val="231F20"/>
          <w:spacing w:val="14"/>
        </w:rPr>
        <w:t>及时掌握博士生的研究进展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61"/>
          <w:position w:val="1"/>
        </w:rPr>
        <w:t xml:space="preserve"> </w:t>
      </w:r>
      <w:r>
        <w:rPr>
          <w:color w:val="231F20"/>
          <w:spacing w:val="14"/>
        </w:rPr>
        <w:t>全程</w:t>
      </w:r>
      <w:r>
        <w:rPr>
          <w:color w:val="231F20"/>
          <w:spacing w:val="15"/>
        </w:rPr>
        <w:t>把控培养过程</w:t>
      </w:r>
      <w:r>
        <w:rPr>
          <w:color w:val="231F20"/>
          <w:spacing w:val="-42"/>
        </w:rPr>
        <w:t xml:space="preserve"> </w:t>
      </w:r>
      <w:r>
        <w:rPr>
          <w:color w:val="231F20"/>
          <w:spacing w:val="15"/>
          <w:position w:val="1"/>
        </w:rPr>
        <w:t>。</w:t>
      </w:r>
    </w:p>
    <w:p>
      <w:pPr>
        <w:pStyle w:val="BodyText"/>
        <w:ind w:left="638"/>
        <w:spacing w:before="1" w:line="198" w:lineRule="auto"/>
        <w:outlineLvl w:val="1"/>
        <w:rPr/>
      </w:pPr>
      <w:r>
        <w:rPr>
          <w:color w:val="231F20"/>
          <w:spacing w:val="8"/>
        </w:rPr>
        <w:t>三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8"/>
          <w:position w:val="1"/>
        </w:rPr>
        <w:t>、</w:t>
      </w:r>
      <w:r>
        <w:rPr>
          <w:color w:val="231F20"/>
          <w:spacing w:val="8"/>
        </w:rPr>
        <w:t>报考条件</w:t>
      </w:r>
    </w:p>
    <w:p>
      <w:pPr>
        <w:pStyle w:val="BodyText"/>
        <w:ind w:left="1" w:right="111" w:firstLine="505"/>
        <w:spacing w:before="178" w:line="263" w:lineRule="auto"/>
        <w:rPr/>
      </w:pPr>
      <w:r>
        <w:rPr>
          <w:color w:val="231F20"/>
          <w:spacing w:val="20"/>
          <w:position w:val="1"/>
        </w:rPr>
        <w:t>（一） </w:t>
      </w:r>
      <w:r>
        <w:rPr>
          <w:color w:val="231F20"/>
          <w:spacing w:val="20"/>
        </w:rPr>
        <w:t>报考人员须专职从事高校党务或思想政治工作 </w:t>
      </w:r>
      <w:r>
        <w:rPr>
          <w:color w:val="231F20"/>
          <w:spacing w:val="20"/>
          <w:position w:val="1"/>
        </w:rPr>
        <w:t>，</w:t>
      </w:r>
      <w:r>
        <w:rPr>
          <w:color w:val="231F20"/>
          <w:spacing w:val="-56"/>
          <w:position w:val="1"/>
        </w:rPr>
        <w:t xml:space="preserve"> </w:t>
      </w:r>
      <w:r>
        <w:rPr>
          <w:color w:val="231F20"/>
          <w:spacing w:val="20"/>
        </w:rPr>
        <w:t>且在</w:t>
      </w:r>
      <w:r>
        <w:rPr>
          <w:color w:val="231F20"/>
          <w:spacing w:val="14"/>
        </w:rPr>
        <w:t>职在岗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53"/>
          <w:position w:val="1"/>
        </w:rPr>
        <w:t xml:space="preserve"> </w:t>
      </w:r>
      <w:r>
        <w:rPr>
          <w:color w:val="231F20"/>
          <w:spacing w:val="14"/>
        </w:rPr>
        <w:t>高校思政课教师另执行其他专项计划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14"/>
          <w:position w:val="1"/>
        </w:rPr>
        <w:t>，</w:t>
      </w:r>
      <w:r>
        <w:rPr>
          <w:color w:val="231F20"/>
          <w:spacing w:val="-52"/>
          <w:position w:val="1"/>
        </w:rPr>
        <w:t xml:space="preserve"> </w:t>
      </w:r>
      <w:r>
        <w:rPr>
          <w:color w:val="231F20"/>
          <w:spacing w:val="14"/>
        </w:rPr>
        <w:t>不在此范</w:t>
      </w:r>
      <w:r>
        <w:rPr>
          <w:color w:val="231F20"/>
          <w:spacing w:val="13"/>
        </w:rPr>
        <w:t>畴</w:t>
      </w:r>
      <w:r>
        <w:rPr>
          <w:color w:val="231F20"/>
          <w:spacing w:val="-23"/>
        </w:rPr>
        <w:t xml:space="preserve"> </w:t>
      </w:r>
      <w:r>
        <w:rPr>
          <w:color w:val="231F20"/>
          <w:spacing w:val="13"/>
          <w:position w:val="1"/>
        </w:rPr>
        <w:t>。</w:t>
      </w:r>
      <w:r>
        <w:rPr>
          <w:color w:val="231F20"/>
          <w:spacing w:val="-60"/>
          <w:position w:val="1"/>
        </w:rPr>
        <w:t xml:space="preserve"> </w:t>
      </w:r>
      <w:r>
        <w:rPr>
          <w:color w:val="231F20"/>
          <w:spacing w:val="13"/>
        </w:rPr>
        <w:t>报</w:t>
      </w:r>
      <w:r>
        <w:rPr>
          <w:color w:val="231F20"/>
          <w:spacing w:val="19"/>
        </w:rPr>
        <w:t>考人员由所在学校思政</w:t>
      </w:r>
      <w:r>
        <w:rPr>
          <w:color w:val="231F20"/>
          <w:spacing w:val="-59"/>
        </w:rPr>
        <w:t xml:space="preserve"> </w:t>
      </w:r>
      <w:r>
        <w:rPr>
          <w:color w:val="231F20"/>
          <w:spacing w:val="19"/>
        </w:rPr>
        <w:t>（或党务）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9"/>
        </w:rPr>
        <w:t>工作部门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19"/>
          <w:position w:val="1"/>
        </w:rPr>
        <w:t>、</w:t>
      </w:r>
      <w:r>
        <w:rPr>
          <w:color w:val="231F20"/>
          <w:spacing w:val="19"/>
        </w:rPr>
        <w:t>人事部门进行</w:t>
      </w:r>
      <w:r>
        <w:rPr>
          <w:color w:val="231F20"/>
          <w:spacing w:val="18"/>
        </w:rPr>
        <w:t>资格</w:t>
      </w:r>
      <w:r>
        <w:rPr>
          <w:color w:val="231F20"/>
          <w:spacing w:val="21"/>
        </w:rPr>
        <w:t>审核并出具推荐意见</w:t>
      </w:r>
      <w:r>
        <w:rPr>
          <w:color w:val="231F20"/>
          <w:spacing w:val="-14"/>
        </w:rPr>
        <w:t xml:space="preserve"> </w:t>
      </w:r>
      <w:r>
        <w:rPr>
          <w:color w:val="231F20"/>
          <w:spacing w:val="21"/>
          <w:position w:val="1"/>
        </w:rPr>
        <w:t>，</w:t>
      </w:r>
      <w:r>
        <w:rPr>
          <w:color w:val="231F20"/>
          <w:spacing w:val="-56"/>
          <w:position w:val="1"/>
        </w:rPr>
        <w:t xml:space="preserve"> </w:t>
      </w:r>
      <w:r>
        <w:rPr>
          <w:color w:val="231F20"/>
          <w:spacing w:val="21"/>
        </w:rPr>
        <w:t>所在地省级党委教育工作部门要做好</w:t>
      </w:r>
      <w:r>
        <w:rPr>
          <w:color w:val="231F20"/>
          <w:spacing w:val="20"/>
        </w:rPr>
        <w:t>审核</w:t>
      </w:r>
      <w:r>
        <w:rPr>
          <w:color w:val="231F20"/>
          <w:spacing w:val="8"/>
        </w:rPr>
        <w:t>把关</w:t>
      </w:r>
      <w:r>
        <w:rPr>
          <w:color w:val="231F20"/>
          <w:spacing w:val="-56"/>
        </w:rPr>
        <w:t xml:space="preserve"> </w:t>
      </w:r>
      <w:r>
        <w:rPr>
          <w:color w:val="231F20"/>
          <w:spacing w:val="8"/>
        </w:rPr>
        <w:t>（资格审查表见附件</w:t>
      </w:r>
      <w:r>
        <w:rPr>
          <w:color w:val="231F20"/>
          <w:spacing w:val="32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8"/>
        </w:rPr>
        <w:t>2</w:t>
      </w:r>
      <w:r>
        <w:rPr>
          <w:color w:val="231F20"/>
          <w:spacing w:val="8"/>
        </w:rPr>
        <w:t>）</w:t>
      </w:r>
      <w:r>
        <w:rPr>
          <w:color w:val="231F20"/>
          <w:spacing w:val="8"/>
          <w:position w:val="1"/>
        </w:rPr>
        <w:t>。</w:t>
      </w:r>
    </w:p>
    <w:p>
      <w:pPr>
        <w:pStyle w:val="BodyText"/>
        <w:ind w:firstLine="506"/>
        <w:spacing w:before="167" w:line="265" w:lineRule="auto"/>
        <w:rPr/>
      </w:pPr>
      <w:r>
        <w:rPr>
          <w:color w:val="231F20"/>
          <w:spacing w:val="16"/>
        </w:rPr>
        <w:t>（二） 截至相应高校博士研究生报名之 日 </w:t>
      </w:r>
      <w:r>
        <w:rPr>
          <w:color w:val="231F20"/>
          <w:spacing w:val="16"/>
          <w:position w:val="1"/>
        </w:rPr>
        <w:t>，</w:t>
      </w:r>
      <w:r>
        <w:rPr>
          <w:color w:val="231F20"/>
          <w:spacing w:val="-46"/>
          <w:position w:val="1"/>
        </w:rPr>
        <w:t xml:space="preserve"> </w:t>
      </w:r>
      <w:r>
        <w:rPr>
          <w:color w:val="231F20"/>
          <w:spacing w:val="16"/>
        </w:rPr>
        <w:t>报考人员应专职</w:t>
      </w:r>
      <w:r>
        <w:rPr>
          <w:color w:val="231F20"/>
          <w:spacing w:val="11"/>
        </w:rPr>
        <w:t>从事高校党务或思想政治工作满</w:t>
      </w:r>
      <w:r>
        <w:rPr>
          <w:color w:val="231F20"/>
          <w:spacing w:val="39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1"/>
        </w:rPr>
        <w:t>3</w:t>
      </w:r>
      <w:r>
        <w:rPr>
          <w:rFonts w:ascii="Times New Roman" w:hAnsi="Times New Roman" w:eastAsia="Times New Roman" w:cs="Times New Roman"/>
          <w:color w:val="231F20"/>
          <w:spacing w:val="41"/>
        </w:rPr>
        <w:t xml:space="preserve"> </w:t>
      </w:r>
      <w:r>
        <w:rPr>
          <w:color w:val="231F20"/>
          <w:spacing w:val="11"/>
        </w:rPr>
        <w:t>年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1"/>
          <w:position w:val="1"/>
        </w:rPr>
        <w:t>，</w:t>
      </w:r>
      <w:r>
        <w:rPr>
          <w:color w:val="231F20"/>
          <w:spacing w:val="-64"/>
          <w:position w:val="1"/>
        </w:rPr>
        <w:t xml:space="preserve"> </w:t>
      </w:r>
      <w:r>
        <w:rPr>
          <w:color w:val="231F20"/>
          <w:spacing w:val="11"/>
        </w:rPr>
        <w:t>且具有硕士学位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11"/>
          <w:position w:val="1"/>
        </w:rPr>
        <w:t>，</w:t>
      </w:r>
      <w:r>
        <w:rPr>
          <w:color w:val="231F20"/>
          <w:spacing w:val="-57"/>
          <w:position w:val="1"/>
        </w:rPr>
        <w:t xml:space="preserve"> </w:t>
      </w:r>
      <w:r>
        <w:rPr>
          <w:color w:val="231F20"/>
          <w:spacing w:val="11"/>
        </w:rPr>
        <w:t>有</w:t>
      </w:r>
      <w:r>
        <w:rPr>
          <w:color w:val="231F20"/>
          <w:spacing w:val="32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1"/>
        </w:rPr>
        <w:t>2</w:t>
      </w:r>
      <w:r>
        <w:rPr>
          <w:rFonts w:ascii="Times New Roman" w:hAnsi="Times New Roman" w:eastAsia="Times New Roman" w:cs="Times New Roman"/>
          <w:color w:val="231F20"/>
          <w:spacing w:val="44"/>
        </w:rPr>
        <w:t xml:space="preserve"> </w:t>
      </w:r>
      <w:r>
        <w:rPr>
          <w:color w:val="231F20"/>
          <w:spacing w:val="11"/>
        </w:rPr>
        <w:t>名</w:t>
      </w:r>
      <w:r>
        <w:rPr>
          <w:color w:val="231F20"/>
          <w:spacing w:val="23"/>
        </w:rPr>
        <w:t>具有相关学科的副教授及以上职称</w:t>
      </w:r>
      <w:r>
        <w:rPr>
          <w:color w:val="231F20"/>
          <w:spacing w:val="-39"/>
        </w:rPr>
        <w:t xml:space="preserve"> </w:t>
      </w:r>
      <w:r>
        <w:rPr>
          <w:color w:val="231F20"/>
          <w:spacing w:val="23"/>
        </w:rPr>
        <w:t>（或相当职称） 的专家推荐</w:t>
      </w:r>
      <w:r>
        <w:rPr>
          <w:color w:val="231F20"/>
          <w:spacing w:val="23"/>
          <w:position w:val="1"/>
        </w:rPr>
        <w:t>，</w:t>
      </w:r>
      <w:r>
        <w:rPr>
          <w:color w:val="231F20"/>
          <w:spacing w:val="14"/>
        </w:rPr>
        <w:t>本科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14"/>
          <w:position w:val="1"/>
        </w:rPr>
        <w:t>、</w:t>
      </w:r>
      <w:r>
        <w:rPr>
          <w:color w:val="231F20"/>
          <w:spacing w:val="14"/>
        </w:rPr>
        <w:t>硕士所学专业不受限制</w:t>
      </w:r>
      <w:r>
        <w:rPr>
          <w:color w:val="231F20"/>
          <w:spacing w:val="-20"/>
        </w:rPr>
        <w:t xml:space="preserve"> </w:t>
      </w:r>
      <w:r>
        <w:rPr>
          <w:color w:val="231F20"/>
          <w:spacing w:val="14"/>
          <w:position w:val="1"/>
        </w:rPr>
        <w:t>。</w:t>
      </w:r>
      <w:r>
        <w:rPr>
          <w:color w:val="231F20"/>
          <w:spacing w:val="-61"/>
          <w:position w:val="1"/>
        </w:rPr>
        <w:t xml:space="preserve"> </w:t>
      </w:r>
      <w:r>
        <w:rPr>
          <w:color w:val="231F20"/>
          <w:spacing w:val="14"/>
        </w:rPr>
        <w:t>年龄不超过</w:t>
      </w:r>
      <w:r>
        <w:rPr>
          <w:color w:val="231F20"/>
          <w:spacing w:val="37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4"/>
        </w:rPr>
        <w:t>45</w:t>
      </w:r>
      <w:r>
        <w:rPr>
          <w:rFonts w:ascii="Times New Roman" w:hAnsi="Times New Roman" w:eastAsia="Times New Roman" w:cs="Times New Roman"/>
          <w:color w:val="231F20"/>
          <w:spacing w:val="45"/>
        </w:rPr>
        <w:t xml:space="preserve"> </w:t>
      </w:r>
      <w:r>
        <w:rPr>
          <w:color w:val="231F20"/>
          <w:spacing w:val="14"/>
        </w:rPr>
        <w:t>周岁</w:t>
      </w:r>
      <w:r>
        <w:rPr>
          <w:color w:val="231F20"/>
          <w:spacing w:val="-51"/>
        </w:rPr>
        <w:t xml:space="preserve"> </w:t>
      </w:r>
      <w:r>
        <w:rPr>
          <w:color w:val="231F20"/>
          <w:spacing w:val="14"/>
        </w:rPr>
        <w:t>〔</w:t>
      </w:r>
      <w:r>
        <w:rPr>
          <w:rFonts w:ascii="Times New Roman" w:hAnsi="Times New Roman" w:eastAsia="Times New Roman" w:cs="Times New Roman"/>
          <w:color w:val="231F20"/>
          <w:spacing w:val="14"/>
        </w:rPr>
        <w:t>1981</w:t>
      </w:r>
      <w:r>
        <w:rPr>
          <w:rFonts w:ascii="Times New Roman" w:hAnsi="Times New Roman" w:eastAsia="Times New Roman" w:cs="Times New Roman"/>
          <w:color w:val="231F20"/>
          <w:spacing w:val="47"/>
        </w:rPr>
        <w:t xml:space="preserve"> </w:t>
      </w:r>
      <w:r>
        <w:rPr>
          <w:color w:val="231F20"/>
          <w:spacing w:val="14"/>
        </w:rPr>
        <w:t>年</w:t>
      </w:r>
      <w:r>
        <w:rPr>
          <w:color w:val="231F20"/>
          <w:spacing w:val="67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4"/>
        </w:rPr>
        <w:t>1</w:t>
      </w:r>
      <w:r>
        <w:rPr>
          <w:color w:val="231F20"/>
          <w:spacing w:val="12"/>
        </w:rPr>
        <w:t>月</w:t>
      </w:r>
      <w:r>
        <w:rPr>
          <w:color w:val="231F20"/>
          <w:spacing w:val="76"/>
          <w:w w:val="10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2"/>
        </w:rPr>
        <w:t>1  </w:t>
      </w:r>
      <w:r>
        <w:rPr>
          <w:color w:val="231F20"/>
          <w:spacing w:val="12"/>
        </w:rPr>
        <w:t>日</w:t>
      </w:r>
      <w:r>
        <w:rPr>
          <w:color w:val="231F20"/>
          <w:spacing w:val="-53"/>
        </w:rPr>
        <w:t xml:space="preserve"> </w:t>
      </w:r>
      <w:r>
        <w:rPr>
          <w:color w:val="231F20"/>
          <w:spacing w:val="12"/>
        </w:rPr>
        <w:t>（含） 以后出生〕</w:t>
      </w:r>
      <w:r>
        <w:rPr>
          <w:color w:val="231F20"/>
          <w:spacing w:val="12"/>
          <w:position w:val="1"/>
        </w:rPr>
        <w:t>，</w:t>
      </w:r>
      <w:r>
        <w:rPr>
          <w:color w:val="231F20"/>
          <w:spacing w:val="-50"/>
          <w:position w:val="1"/>
        </w:rPr>
        <w:t xml:space="preserve"> </w:t>
      </w:r>
      <w:r>
        <w:rPr>
          <w:color w:val="231F20"/>
          <w:spacing w:val="12"/>
        </w:rPr>
        <w:t>身体健康状况符合报考招生培养单位</w:t>
      </w:r>
      <w:r>
        <w:rPr>
          <w:color w:val="231F20"/>
          <w:spacing w:val="16"/>
        </w:rPr>
        <w:t>规定的体检要求</w:t>
      </w:r>
      <w:r>
        <w:rPr>
          <w:color w:val="231F20"/>
          <w:spacing w:val="-38"/>
        </w:rPr>
        <w:t xml:space="preserve"> </w:t>
      </w:r>
      <w:r>
        <w:rPr>
          <w:color w:val="231F20"/>
          <w:spacing w:val="16"/>
          <w:position w:val="1"/>
        </w:rPr>
        <w:t>。</w:t>
      </w:r>
    </w:p>
    <w:p>
      <w:pPr>
        <w:pStyle w:val="BodyText"/>
        <w:ind w:left="650"/>
        <w:spacing w:before="156" w:line="198" w:lineRule="auto"/>
        <w:outlineLvl w:val="1"/>
        <w:rPr/>
      </w:pPr>
      <w:r>
        <w:rPr>
          <w:color w:val="231F20"/>
          <w:spacing w:val="6"/>
        </w:rPr>
        <w:t>四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6"/>
          <w:position w:val="1"/>
        </w:rPr>
        <w:t>、</w:t>
      </w:r>
      <w:r>
        <w:rPr>
          <w:color w:val="231F20"/>
          <w:spacing w:val="6"/>
        </w:rPr>
        <w:t>联系方式</w:t>
      </w:r>
    </w:p>
    <w:p>
      <w:pPr>
        <w:pStyle w:val="BodyText"/>
        <w:ind w:left="629"/>
        <w:spacing w:before="135" w:line="221" w:lineRule="auto"/>
        <w:rPr/>
      </w:pPr>
      <w:r>
        <w:rPr>
          <w:color w:val="231F20"/>
          <w:spacing w:val="12"/>
        </w:rPr>
        <w:t>各委托招生培养单位联系方式</w:t>
      </w:r>
      <w:r>
        <w:rPr>
          <w:color w:val="231F20"/>
          <w:spacing w:val="-46"/>
        </w:rPr>
        <w:t xml:space="preserve"> </w:t>
      </w:r>
      <w:r>
        <w:rPr>
          <w:color w:val="231F20"/>
          <w:spacing w:val="12"/>
        </w:rPr>
        <w:t>（见附件</w:t>
      </w:r>
      <w:r>
        <w:rPr>
          <w:color w:val="231F20"/>
          <w:spacing w:val="38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2"/>
        </w:rPr>
        <w:t>3</w:t>
      </w:r>
      <w:r>
        <w:rPr>
          <w:color w:val="231F20"/>
          <w:spacing w:val="12"/>
        </w:rPr>
        <w:t>）</w:t>
      </w:r>
      <w:r>
        <w:rPr>
          <w:color w:val="231F20"/>
          <w:spacing w:val="12"/>
          <w:position w:val="1"/>
        </w:rPr>
        <w:t>。</w:t>
      </w:r>
    </w:p>
    <w:p>
      <w:pPr>
        <w:spacing w:line="221" w:lineRule="auto"/>
        <w:sectPr>
          <w:footerReference w:type="default" r:id="rId4"/>
          <w:pgSz w:w="11905" w:h="16836"/>
          <w:pgMar w:top="1431" w:right="1442" w:bottom="1839" w:left="1539" w:header="0" w:footer="1378" w:gutter="0"/>
        </w:sectPr>
        <w:rPr/>
      </w:pPr>
    </w:p>
    <w:p>
      <w:pPr>
        <w:spacing w:line="254" w:lineRule="auto"/>
        <w:rPr>
          <w:rFonts w:ascii="Times New Roman"/>
          <w:sz w:val="21"/>
        </w:rPr>
      </w:pPr>
      <w:r/>
    </w:p>
    <w:p>
      <w:pPr>
        <w:spacing w:line="254" w:lineRule="auto"/>
        <w:rPr>
          <w:rFonts w:ascii="Times New Roman"/>
          <w:sz w:val="21"/>
        </w:rPr>
      </w:pPr>
      <w:r/>
    </w:p>
    <w:p>
      <w:pPr>
        <w:pStyle w:val="BodyText"/>
        <w:ind w:left="1570" w:hanging="1163"/>
        <w:spacing w:before="124" w:line="281" w:lineRule="auto"/>
        <w:rPr/>
      </w:pPr>
      <w:r>
        <w:rPr>
          <w:color w:val="231F20"/>
          <w:spacing w:val="18"/>
        </w:rPr>
        <w:t>附件</w:t>
      </w:r>
      <w:r>
        <w:rPr>
          <w:color w:val="231F20"/>
          <w:spacing w:val="18"/>
          <w:position w:val="1"/>
        </w:rPr>
        <w:t>：</w:t>
      </w:r>
      <w:r>
        <w:rPr>
          <w:color w:val="231F20"/>
          <w:spacing w:val="-30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8"/>
        </w:rPr>
        <w:t>1.2026</w:t>
      </w:r>
      <w:r>
        <w:rPr>
          <w:rFonts w:ascii="Times New Roman" w:hAnsi="Times New Roman" w:eastAsia="Times New Roman" w:cs="Times New Roman"/>
          <w:color w:val="231F20"/>
          <w:spacing w:val="43"/>
        </w:rPr>
        <w:t xml:space="preserve"> </w:t>
      </w:r>
      <w:r>
        <w:rPr>
          <w:color w:val="231F20"/>
          <w:spacing w:val="18"/>
        </w:rPr>
        <w:t>年高校思想政治工作骨干在职攻读</w:t>
      </w:r>
      <w:r>
        <w:rPr>
          <w:color w:val="231F20"/>
          <w:spacing w:val="17"/>
        </w:rPr>
        <w:t>博士学位专</w:t>
      </w:r>
      <w:r>
        <w:rPr>
          <w:color w:val="231F20"/>
          <w:spacing w:val="19"/>
        </w:rPr>
        <w:t>项计划名额分配表</w:t>
      </w:r>
    </w:p>
    <w:p>
      <w:pPr>
        <w:pStyle w:val="BodyText"/>
        <w:ind w:left="1566" w:hanging="244"/>
        <w:spacing w:line="254" w:lineRule="auto"/>
        <w:rPr/>
      </w:pPr>
      <w:r>
        <w:rPr>
          <w:rFonts w:ascii="Times New Roman" w:hAnsi="Times New Roman" w:eastAsia="Times New Roman" w:cs="Times New Roman"/>
          <w:color w:val="231F20"/>
          <w:spacing w:val="20"/>
        </w:rPr>
        <w:t>2.2026</w:t>
      </w:r>
      <w:r>
        <w:rPr>
          <w:rFonts w:ascii="Times New Roman" w:hAnsi="Times New Roman" w:eastAsia="Times New Roman" w:cs="Times New Roman"/>
          <w:color w:val="231F20"/>
          <w:spacing w:val="50"/>
          <w:w w:val="101"/>
        </w:rPr>
        <w:t xml:space="preserve"> </w:t>
      </w:r>
      <w:r>
        <w:rPr>
          <w:color w:val="231F20"/>
          <w:spacing w:val="20"/>
        </w:rPr>
        <w:t>年高校思想政治工作骨干在职攻读博士学位报</w:t>
      </w:r>
      <w:r>
        <w:rPr>
          <w:color w:val="231F20"/>
          <w:spacing w:val="18"/>
        </w:rPr>
        <w:t>考资格审查表</w:t>
      </w:r>
    </w:p>
    <w:p>
      <w:pPr>
        <w:pStyle w:val="BodyText"/>
        <w:ind w:left="1586" w:hanging="258"/>
        <w:spacing w:before="121" w:line="254" w:lineRule="auto"/>
        <w:rPr/>
      </w:pPr>
      <w:r>
        <w:rPr>
          <w:rFonts w:ascii="Times New Roman" w:hAnsi="Times New Roman" w:eastAsia="Times New Roman" w:cs="Times New Roman"/>
          <w:color w:val="231F20"/>
          <w:spacing w:val="20"/>
        </w:rPr>
        <w:t>3.2026</w:t>
      </w:r>
      <w:r>
        <w:rPr>
          <w:rFonts w:ascii="Times New Roman" w:hAnsi="Times New Roman" w:eastAsia="Times New Roman" w:cs="Times New Roman"/>
          <w:color w:val="231F20"/>
          <w:spacing w:val="44"/>
          <w:w w:val="101"/>
        </w:rPr>
        <w:t xml:space="preserve"> </w:t>
      </w:r>
      <w:r>
        <w:rPr>
          <w:color w:val="231F20"/>
          <w:spacing w:val="20"/>
        </w:rPr>
        <w:t>年高校思想政治工作骨干在职攻读博士学位招</w:t>
      </w:r>
      <w:r>
        <w:rPr>
          <w:color w:val="231F20"/>
          <w:spacing w:val="17"/>
        </w:rPr>
        <w:t>生培养单位联系方式</w:t>
      </w:r>
    </w:p>
    <w:p>
      <w:pPr>
        <w:spacing w:line="243" w:lineRule="auto"/>
        <w:rPr>
          <w:rFonts w:ascii="Times New Roman"/>
          <w:sz w:val="21"/>
        </w:rPr>
      </w:pPr>
      <w:r/>
    </w:p>
    <w:p>
      <w:pPr>
        <w:spacing w:line="243" w:lineRule="auto"/>
        <w:rPr>
          <w:rFonts w:ascii="Times New Roman"/>
          <w:sz w:val="21"/>
        </w:rPr>
      </w:pPr>
      <w:r/>
    </w:p>
    <w:p>
      <w:pPr>
        <w:spacing w:line="244" w:lineRule="auto"/>
        <w:rPr>
          <w:rFonts w:ascii="Times New Roman"/>
          <w:sz w:val="21"/>
        </w:rPr>
      </w:pPr>
      <w:r/>
    </w:p>
    <w:p>
      <w:pPr>
        <w:spacing w:line="244" w:lineRule="auto"/>
        <w:rPr>
          <w:rFonts w:ascii="Times New Roman"/>
          <w:sz w:val="21"/>
        </w:rPr>
      </w:pPr>
      <w:r/>
    </w:p>
    <w:p>
      <w:pPr>
        <w:spacing w:line="244" w:lineRule="auto"/>
        <w:rPr>
          <w:rFonts w:ascii="Times New Roman"/>
          <w:sz w:val="21"/>
        </w:rPr>
      </w:pPr>
      <w:r/>
    </w:p>
    <w:p>
      <w:pPr>
        <w:spacing w:line="244" w:lineRule="auto"/>
        <w:rPr>
          <w:rFonts w:ascii="Times New Roman"/>
          <w:sz w:val="21"/>
        </w:rPr>
      </w:pPr>
      <w:r/>
    </w:p>
    <w:p>
      <w:pPr>
        <w:pStyle w:val="BodyText"/>
        <w:ind w:left="5153"/>
        <w:spacing w:before="124" w:line="202" w:lineRule="auto"/>
        <w:rPr/>
      </w:pPr>
      <w:r>
        <w:rPr>
          <w:color w:val="231F20"/>
          <w:spacing w:val="18"/>
        </w:rPr>
        <w:t>教育部办公厅</w:t>
      </w:r>
    </w:p>
    <w:p>
      <w:pPr>
        <w:pStyle w:val="BodyText"/>
        <w:ind w:left="4844"/>
        <w:spacing w:before="123" w:line="231" w:lineRule="auto"/>
        <w:rPr/>
      </w:pPr>
      <w:r>
        <w:rPr>
          <w:rFonts w:ascii="Times New Roman" w:hAnsi="Times New Roman" w:eastAsia="Times New Roman" w:cs="Times New Roman"/>
          <w:color w:val="231F20"/>
          <w:spacing w:val="1"/>
        </w:rPr>
        <w:t>2026</w:t>
      </w:r>
      <w:r>
        <w:rPr>
          <w:rFonts w:ascii="Times New Roman" w:hAnsi="Times New Roman" w:eastAsia="Times New Roman" w:cs="Times New Roman"/>
          <w:color w:val="231F20"/>
          <w:spacing w:val="44"/>
        </w:rPr>
        <w:t xml:space="preserve"> </w:t>
      </w:r>
      <w:r>
        <w:rPr>
          <w:color w:val="231F20"/>
          <w:spacing w:val="1"/>
        </w:rPr>
        <w:t>年</w:t>
      </w:r>
      <w:r>
        <w:rPr>
          <w:color w:val="231F20"/>
          <w:spacing w:val="31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"/>
        </w:rPr>
        <w:t>4</w:t>
      </w:r>
      <w:r>
        <w:rPr>
          <w:rFonts w:ascii="Times New Roman" w:hAnsi="Times New Roman" w:eastAsia="Times New Roman" w:cs="Times New Roman"/>
          <w:color w:val="231F20"/>
          <w:spacing w:val="50"/>
          <w:w w:val="101"/>
        </w:rPr>
        <w:t xml:space="preserve"> </w:t>
      </w:r>
      <w:r>
        <w:rPr>
          <w:color w:val="231F20"/>
          <w:spacing w:val="1"/>
        </w:rPr>
        <w:t>月</w:t>
      </w:r>
      <w:r>
        <w:rPr>
          <w:color w:val="231F20"/>
          <w:spacing w:val="32"/>
        </w:rPr>
        <w:t xml:space="preserve"> </w:t>
      </w:r>
      <w:r>
        <w:rPr>
          <w:rFonts w:ascii="Times New Roman" w:hAnsi="Times New Roman" w:eastAsia="Times New Roman" w:cs="Times New Roman"/>
          <w:color w:val="231F20"/>
          <w:spacing w:val="1"/>
        </w:rPr>
        <w:t>21</w:t>
      </w:r>
      <w:r>
        <w:rPr>
          <w:rFonts w:ascii="Times New Roman" w:hAnsi="Times New Roman" w:eastAsia="Times New Roman" w:cs="Times New Roman"/>
          <w:color w:val="231F20"/>
          <w:spacing w:val="17"/>
        </w:rPr>
        <w:t xml:space="preserve">  </w:t>
      </w:r>
      <w:r>
        <w:rPr>
          <w:color w:val="231F20"/>
          <w:spacing w:val="1"/>
        </w:rPr>
        <w:t>日</w:t>
      </w:r>
    </w:p>
    <w:p>
      <w:pPr>
        <w:spacing w:line="231" w:lineRule="auto"/>
        <w:sectPr>
          <w:footerReference w:type="default" r:id="rId5"/>
          <w:pgSz w:w="11905" w:h="16836"/>
          <w:pgMar w:top="1431" w:right="1554" w:bottom="1752" w:left="1785" w:header="0" w:footer="1458" w:gutter="0"/>
        </w:sectPr>
        <w:rPr/>
      </w:pPr>
    </w:p>
    <w:p>
      <w:pPr>
        <w:spacing w:line="252" w:lineRule="auto"/>
        <w:rPr>
          <w:rFonts w:ascii="Times New Roman"/>
          <w:sz w:val="21"/>
        </w:rPr>
      </w:pPr>
      <w:r/>
    </w:p>
    <w:p>
      <w:pPr>
        <w:spacing w:line="253" w:lineRule="auto"/>
        <w:rPr>
          <w:rFonts w:ascii="Times New Roman"/>
          <w:sz w:val="21"/>
        </w:rPr>
      </w:pPr>
      <w:r/>
    </w:p>
    <w:p>
      <w:pPr>
        <w:ind w:left="142"/>
        <w:spacing w:before="101" w:line="239" w:lineRule="auto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NSimSun" w:hAnsi="NSimSun" w:eastAsia="NSimSun" w:cs="NSimSun"/>
          <w:sz w:val="31"/>
          <w:szCs w:val="31"/>
          <w:spacing w:val="-4"/>
        </w:rPr>
        <w:t>附件</w:t>
      </w:r>
      <w:r>
        <w:rPr>
          <w:rFonts w:ascii="NSimSun" w:hAnsi="NSimSun" w:eastAsia="NSimSun" w:cs="NSimSun"/>
          <w:sz w:val="31"/>
          <w:szCs w:val="31"/>
          <w:spacing w:val="-34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4"/>
        </w:rPr>
        <w:t>1</w:t>
      </w:r>
    </w:p>
    <w:p>
      <w:pPr>
        <w:pStyle w:val="BodyText"/>
        <w:ind w:left="4298" w:right="2743" w:hanging="1807"/>
        <w:spacing w:before="35" w:line="175" w:lineRule="auto"/>
        <w:rPr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8"/>
        </w:rPr>
        <w:t>2026 </w:t>
      </w:r>
      <w:r>
        <w:rPr>
          <w:sz w:val="43"/>
          <w:szCs w:val="43"/>
          <w:spacing w:val="8"/>
        </w:rPr>
        <w:t>年高校思想政治工作骨干在职攻读博士</w:t>
      </w:r>
      <w:r>
        <w:rPr>
          <w:sz w:val="43"/>
          <w:szCs w:val="43"/>
          <w:spacing w:val="9"/>
        </w:rPr>
        <w:t>学位专项计划名额分配表</w:t>
      </w:r>
    </w:p>
    <w:tbl>
      <w:tblPr>
        <w:tblStyle w:val="TableNormal"/>
        <w:tblW w:w="1368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7"/>
        <w:gridCol w:w="1941"/>
        <w:gridCol w:w="1135"/>
        <w:gridCol w:w="1132"/>
        <w:gridCol w:w="1135"/>
        <w:gridCol w:w="1132"/>
        <w:gridCol w:w="1135"/>
        <w:gridCol w:w="991"/>
        <w:gridCol w:w="993"/>
        <w:gridCol w:w="992"/>
        <w:gridCol w:w="993"/>
        <w:gridCol w:w="962"/>
      </w:tblGrid>
      <w:tr>
        <w:trPr>
          <w:trHeight w:val="405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1" w:lineRule="auto"/>
              <w:rPr>
                <w:sz w:val="21"/>
              </w:rPr>
            </w:pPr>
            <w:r/>
          </w:p>
          <w:p>
            <w:pPr>
              <w:ind w:left="345" w:right="98" w:hanging="230"/>
              <w:spacing w:before="103" w:line="186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8"/>
              </w:rPr>
              <w:t>省（区、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1"/>
              </w:rPr>
              <w:t>市）</w:t>
            </w:r>
          </w:p>
        </w:tc>
        <w:tc>
          <w:tcPr>
            <w:tcW w:w="194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18" w:lineRule="auto"/>
              <w:rPr>
                <w:sz w:val="21"/>
              </w:rPr>
            </w:pPr>
            <w:r/>
          </w:p>
          <w:p>
            <w:pPr>
              <w:ind w:left="493"/>
              <w:spacing w:before="103" w:line="202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2"/>
              </w:rPr>
              <w:t>培养单位</w:t>
            </w:r>
          </w:p>
        </w:tc>
        <w:tc>
          <w:tcPr>
            <w:tcW w:w="9638" w:type="dxa"/>
            <w:vAlign w:val="top"/>
            <w:gridSpan w:val="9"/>
          </w:tcPr>
          <w:p>
            <w:pPr>
              <w:ind w:left="4105"/>
              <w:spacing w:before="70" w:line="189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2"/>
              </w:rPr>
              <w:t>博士培养方向</w:t>
            </w:r>
          </w:p>
        </w:tc>
        <w:tc>
          <w:tcPr>
            <w:tcW w:w="962" w:type="dxa"/>
            <w:vAlign w:val="top"/>
            <w:vMerge w:val="restart"/>
            <w:tcBorders>
              <w:bottom w:val="nil"/>
            </w:tcBorders>
          </w:tcPr>
          <w:p>
            <w:pPr>
              <w:ind w:left="220"/>
              <w:spacing w:before="223" w:line="175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8"/>
              </w:rPr>
              <w:t>2026</w:t>
            </w:r>
          </w:p>
          <w:p>
            <w:pPr>
              <w:ind w:left="134"/>
              <w:spacing w:before="1" w:line="174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4"/>
              </w:rPr>
              <w:t>年计划</w:t>
            </w:r>
          </w:p>
          <w:p>
            <w:pPr>
              <w:ind w:left="367"/>
              <w:spacing w:line="201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</w:rPr>
              <w:t>数</w:t>
            </w:r>
          </w:p>
        </w:tc>
      </w:tr>
      <w:tr>
        <w:trPr>
          <w:trHeight w:val="904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5" w:type="dxa"/>
            <w:vAlign w:val="top"/>
          </w:tcPr>
          <w:p>
            <w:pPr>
              <w:ind w:left="271" w:right="128" w:hanging="92"/>
              <w:spacing w:before="170" w:line="189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8"/>
                <w:w w:val="88"/>
              </w:rPr>
              <w:t>马克思主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3"/>
                <w:w w:val="94"/>
              </w:rPr>
              <w:t>义理论</w:t>
            </w:r>
          </w:p>
        </w:tc>
        <w:tc>
          <w:tcPr>
            <w:tcW w:w="1132" w:type="dxa"/>
            <w:vAlign w:val="top"/>
          </w:tcPr>
          <w:p>
            <w:pPr>
              <w:ind w:left="177"/>
              <w:spacing w:before="318" w:line="202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92"/>
              </w:rPr>
              <w:t>党史党建</w:t>
            </w:r>
          </w:p>
        </w:tc>
        <w:tc>
          <w:tcPr>
            <w:tcW w:w="1135" w:type="dxa"/>
            <w:vAlign w:val="top"/>
          </w:tcPr>
          <w:p>
            <w:pPr>
              <w:ind w:left="167"/>
              <w:spacing w:before="318" w:line="203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93"/>
              </w:rPr>
              <w:t>公共管理</w:t>
            </w:r>
          </w:p>
        </w:tc>
        <w:tc>
          <w:tcPr>
            <w:tcW w:w="1132" w:type="dxa"/>
            <w:vAlign w:val="top"/>
          </w:tcPr>
          <w:p>
            <w:pPr>
              <w:ind w:left="279" w:right="123" w:hanging="104"/>
              <w:spacing w:before="169" w:line="189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88"/>
              </w:rPr>
              <w:t>管理科学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7"/>
                <w:w w:val="95"/>
              </w:rPr>
              <w:t>与工程</w:t>
            </w:r>
          </w:p>
        </w:tc>
        <w:tc>
          <w:tcPr>
            <w:tcW w:w="1135" w:type="dxa"/>
            <w:vAlign w:val="top"/>
          </w:tcPr>
          <w:p>
            <w:pPr>
              <w:ind w:left="171"/>
              <w:spacing w:before="17" w:line="175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4"/>
                <w:w w:val="92"/>
              </w:rPr>
              <w:t>应用心理</w:t>
            </w:r>
          </w:p>
          <w:p>
            <w:pPr>
              <w:ind w:left="155"/>
              <w:spacing w:before="1" w:line="174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3"/>
                <w:w w:val="87"/>
              </w:rPr>
              <w:t>学/发展心</w:t>
            </w:r>
          </w:p>
          <w:p>
            <w:pPr>
              <w:ind w:left="374"/>
              <w:spacing w:before="1" w:line="160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97"/>
              </w:rPr>
              <w:t>理学</w:t>
            </w:r>
          </w:p>
        </w:tc>
        <w:tc>
          <w:tcPr>
            <w:tcW w:w="991" w:type="dxa"/>
            <w:vAlign w:val="top"/>
          </w:tcPr>
          <w:p>
            <w:pPr>
              <w:ind w:left="301" w:right="151" w:hanging="84"/>
              <w:spacing w:before="168" w:line="190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13"/>
                <w:w w:val="91"/>
              </w:rPr>
              <w:t>国家安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7"/>
                <w:w w:val="98"/>
              </w:rPr>
              <w:t>全学</w:t>
            </w:r>
          </w:p>
        </w:tc>
        <w:tc>
          <w:tcPr>
            <w:tcW w:w="993" w:type="dxa"/>
            <w:vAlign w:val="top"/>
          </w:tcPr>
          <w:p>
            <w:pPr>
              <w:ind w:left="201"/>
              <w:spacing w:before="318" w:line="202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8"/>
                <w:w w:val="97"/>
              </w:rPr>
              <w:t>教育学</w:t>
            </w:r>
          </w:p>
        </w:tc>
        <w:tc>
          <w:tcPr>
            <w:tcW w:w="992" w:type="dxa"/>
            <w:vAlign w:val="top"/>
          </w:tcPr>
          <w:p>
            <w:pPr>
              <w:ind w:left="409" w:right="151" w:hanging="204"/>
              <w:spacing w:before="169" w:line="190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7"/>
                <w:w w:val="90"/>
              </w:rPr>
              <w:t>人工智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</w:rPr>
              <w:t>能</w:t>
            </w:r>
          </w:p>
        </w:tc>
        <w:tc>
          <w:tcPr>
            <w:tcW w:w="993" w:type="dxa"/>
            <w:vAlign w:val="top"/>
          </w:tcPr>
          <w:p>
            <w:pPr>
              <w:ind w:left="301" w:right="152" w:hanging="101"/>
              <w:spacing w:before="170" w:line="188" w:lineRule="auto"/>
              <w:rPr>
                <w:rFonts w:ascii="Microsoft YaHei" w:hAnsi="Microsoft YaHei" w:eastAsia="Microsoft YaHei" w:cs="Microsoft YaHei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90"/>
              </w:rPr>
              <w:t>应用社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-5"/>
                <w:w w:val="97"/>
              </w:rPr>
              <w:t>会学</w:t>
            </w:r>
          </w:p>
        </w:tc>
        <w:tc>
          <w:tcPr>
            <w:tcW w:w="96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0" w:lineRule="auto"/>
              <w:rPr>
                <w:sz w:val="21"/>
              </w:rPr>
            </w:pPr>
            <w:r/>
          </w:p>
          <w:p>
            <w:pPr>
              <w:pStyle w:val="TableText"/>
              <w:spacing w:line="250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ind w:left="380"/>
              <w:spacing w:before="6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北京</w:t>
            </w:r>
          </w:p>
        </w:tc>
        <w:tc>
          <w:tcPr>
            <w:tcW w:w="1941" w:type="dxa"/>
            <w:vAlign w:val="top"/>
          </w:tcPr>
          <w:p>
            <w:pPr>
              <w:ind w:left="565"/>
              <w:spacing w:before="102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北京大学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9"/>
              <w:spacing w:before="131" w:line="233" w:lineRule="auto"/>
              <w:rPr/>
            </w:pPr>
            <w:r>
              <w:rPr/>
              <w:t>3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4"/>
              <w:spacing w:before="131" w:line="236" w:lineRule="auto"/>
              <w:rPr/>
            </w:pPr>
            <w:r>
              <w:rPr/>
              <w:t>1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1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3"/>
              <w:spacing w:before="131" w:line="236" w:lineRule="auto"/>
              <w:rPr/>
            </w:pPr>
            <w:r>
              <w:rPr/>
              <w:t>2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1" w:line="233" w:lineRule="auto"/>
              <w:rPr/>
            </w:pPr>
            <w:r>
              <w:rPr/>
              <w:t>9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1"/>
              <w:spacing w:before="102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清华大学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9"/>
              <w:spacing w:before="130" w:line="233" w:lineRule="auto"/>
              <w:rPr/>
            </w:pPr>
            <w:r>
              <w:rPr/>
              <w:t>3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4"/>
              <w:spacing w:before="129" w:line="236" w:lineRule="auto"/>
              <w:rPr/>
            </w:pPr>
            <w:r>
              <w:rPr/>
              <w:t>1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0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3"/>
              <w:spacing w:before="129" w:line="236" w:lineRule="auto"/>
              <w:rPr/>
            </w:pPr>
            <w:r>
              <w:rPr/>
              <w:t>2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0" w:line="233" w:lineRule="auto"/>
              <w:rPr/>
            </w:pPr>
            <w:r>
              <w:rPr/>
              <w:t>9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77"/>
              <w:spacing w:before="105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7"/>
              </w:rPr>
              <w:t>中国人民大学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2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51"/>
              <w:spacing w:before="132" w:line="236" w:lineRule="auto"/>
              <w:rPr/>
            </w:pPr>
            <w:r>
              <w:rPr/>
              <w:t>1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3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1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2"/>
              <w:spacing w:before="131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1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20"/>
              <w:spacing w:before="132" w:line="233" w:lineRule="auto"/>
              <w:rPr/>
            </w:pPr>
            <w:r>
              <w:rPr/>
              <w:t>5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3"/>
              <w:spacing w:before="131" w:line="236" w:lineRule="auto"/>
              <w:rPr/>
            </w:pPr>
            <w:r>
              <w:rPr/>
              <w:t>2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31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1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2" w:line="233" w:lineRule="auto"/>
              <w:rPr/>
            </w:pPr>
            <w:r>
              <w:rPr>
                <w:spacing w:val="-7"/>
              </w:rPr>
              <w:t>16</w:t>
            </w:r>
          </w:p>
        </w:tc>
      </w:tr>
      <w:tr>
        <w:trPr>
          <w:trHeight w:val="401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145"/>
              <w:spacing w:before="104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北京航空航天大学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3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3" w:line="233" w:lineRule="auto"/>
              <w:rPr/>
            </w:pPr>
            <w:r>
              <w:rPr/>
              <w:t>6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北京理工大学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5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5" w:line="233" w:lineRule="auto"/>
              <w:rPr/>
            </w:pPr>
            <w:r>
              <w:rPr/>
              <w:t>5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5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北京科技大学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3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4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3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4" w:line="233" w:lineRule="auto"/>
              <w:rPr/>
            </w:pPr>
            <w:r>
              <w:rPr>
                <w:spacing w:val="-7"/>
              </w:rPr>
              <w:t>10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77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7"/>
              </w:rPr>
              <w:t>中央财经大学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6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6" w:line="236" w:lineRule="auto"/>
              <w:rPr/>
            </w:pPr>
            <w:r>
              <w:rPr/>
              <w:t>4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北京邮电大学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5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北京化工大学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3"/>
              <w:spacing w:before="136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6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7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首都师范大学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9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7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74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国际关系学院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4"/>
              <w:spacing w:before="137" w:line="236" w:lineRule="auto"/>
              <w:rPr/>
            </w:pPr>
            <w:r>
              <w:rPr/>
              <w:t>1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51"/>
              <w:spacing w:before="137" w:line="236" w:lineRule="auto"/>
              <w:rPr/>
            </w:pPr>
            <w:r>
              <w:rPr/>
              <w:t>1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ind w:left="375"/>
              <w:spacing w:before="15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天津</w:t>
            </w:r>
          </w:p>
        </w:tc>
        <w:tc>
          <w:tcPr>
            <w:tcW w:w="1941" w:type="dxa"/>
            <w:vAlign w:val="top"/>
          </w:tcPr>
          <w:p>
            <w:pPr>
              <w:ind w:left="569"/>
              <w:spacing w:before="112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南开大学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40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4"/>
              <w:spacing w:before="140" w:line="236" w:lineRule="auto"/>
              <w:rPr/>
            </w:pPr>
            <w:r>
              <w:rPr/>
              <w:t>1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9"/>
              <w:spacing w:before="140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40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40" w:line="233" w:lineRule="auto"/>
              <w:rPr/>
            </w:pPr>
            <w:r>
              <w:rPr>
                <w:spacing w:val="-7"/>
              </w:rPr>
              <w:t>15</w:t>
            </w:r>
          </w:p>
        </w:tc>
      </w:tr>
      <w:tr>
        <w:trPr>
          <w:trHeight w:val="407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59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天津大学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9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9" w:line="233" w:lineRule="auto"/>
              <w:rPr/>
            </w:pPr>
            <w:r>
              <w:rPr/>
              <w:t>5</w:t>
            </w:r>
          </w:p>
        </w:tc>
      </w:tr>
    </w:tbl>
    <w:p>
      <w:pPr>
        <w:spacing w:line="51" w:lineRule="exact"/>
        <w:rPr>
          <w:rFonts w:ascii="Times New Roman"/>
          <w:sz w:val="4"/>
        </w:rPr>
      </w:pPr>
      <w:r/>
    </w:p>
    <w:p>
      <w:pPr>
        <w:spacing w:line="51" w:lineRule="exact"/>
        <w:sectPr>
          <w:footerReference w:type="default" r:id="rId6"/>
          <w:pgSz w:w="16839" w:h="11907"/>
          <w:pgMar w:top="1012" w:right="1613" w:bottom="1690" w:left="1531" w:header="0" w:footer="1423" w:gutter="0"/>
        </w:sectPr>
        <w:rPr>
          <w:rFonts w:ascii="Times New Roman" w:hAnsi="Times New Roman" w:eastAsia="Times New Roman" w:cs="Times New Roman"/>
          <w:sz w:val="4"/>
          <w:szCs w:val="4"/>
        </w:rPr>
      </w:pPr>
    </w:p>
    <w:p>
      <w:pPr>
        <w:spacing w:before="194"/>
        <w:rPr/>
      </w:pPr>
      <w:r/>
    </w:p>
    <w:tbl>
      <w:tblPr>
        <w:tblStyle w:val="TableNormal"/>
        <w:tblW w:w="1368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7"/>
        <w:gridCol w:w="1941"/>
        <w:gridCol w:w="1135"/>
        <w:gridCol w:w="1132"/>
        <w:gridCol w:w="1135"/>
        <w:gridCol w:w="1132"/>
        <w:gridCol w:w="1135"/>
        <w:gridCol w:w="991"/>
        <w:gridCol w:w="993"/>
        <w:gridCol w:w="992"/>
        <w:gridCol w:w="993"/>
        <w:gridCol w:w="962"/>
      </w:tblGrid>
      <w:tr>
        <w:trPr>
          <w:trHeight w:val="63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5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2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5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2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135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991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993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992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993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962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1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天津师范大学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8"/>
              <w:spacing w:before="134" w:line="233" w:lineRule="auto"/>
              <w:rPr/>
            </w:pPr>
            <w:r>
              <w:rPr/>
              <w:t>7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35" w:line="233" w:lineRule="auto"/>
              <w:rPr/>
            </w:pPr>
            <w:r>
              <w:rPr/>
              <w:t>8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380"/>
              <w:spacing w:before="109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河北</w:t>
            </w:r>
          </w:p>
        </w:tc>
        <w:tc>
          <w:tcPr>
            <w:tcW w:w="1941" w:type="dxa"/>
            <w:vAlign w:val="top"/>
          </w:tcPr>
          <w:p>
            <w:pPr>
              <w:ind w:left="356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河北师范大学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7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7" w:line="236" w:lineRule="auto"/>
              <w:rPr/>
            </w:pPr>
            <w:r>
              <w:rPr/>
              <w:t>4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</w:tcPr>
          <w:p>
            <w:pPr>
              <w:ind w:left="393"/>
              <w:spacing w:before="107" w:line="224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8"/>
              </w:rPr>
              <w:t>山西</w:t>
            </w:r>
          </w:p>
        </w:tc>
        <w:tc>
          <w:tcPr>
            <w:tcW w:w="1941" w:type="dxa"/>
            <w:vAlign w:val="top"/>
          </w:tcPr>
          <w:p>
            <w:pPr>
              <w:ind w:left="578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8"/>
              </w:rPr>
              <w:t>山西大学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5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294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9"/>
              </w:rPr>
              <w:t>内蒙古</w:t>
            </w:r>
          </w:p>
        </w:tc>
        <w:tc>
          <w:tcPr>
            <w:tcW w:w="1941" w:type="dxa"/>
            <w:vAlign w:val="top"/>
          </w:tcPr>
          <w:p>
            <w:pPr>
              <w:ind w:left="479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8"/>
              </w:rPr>
              <w:t>内蒙古大学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5" w:lineRule="auto"/>
              <w:rPr>
                <w:sz w:val="21"/>
              </w:rPr>
            </w:pPr>
            <w:r/>
          </w:p>
          <w:p>
            <w:pPr>
              <w:ind w:left="377"/>
              <w:spacing w:before="68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辽宁</w:t>
            </w:r>
          </w:p>
        </w:tc>
        <w:tc>
          <w:tcPr>
            <w:tcW w:w="1941" w:type="dxa"/>
            <w:vAlign w:val="top"/>
          </w:tcPr>
          <w:p>
            <w:pPr>
              <w:ind w:left="352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大连理工大学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7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大连海事大学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7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2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辽宁大学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40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0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2" w:lineRule="auto"/>
              <w:rPr>
                <w:sz w:val="21"/>
              </w:rPr>
            </w:pPr>
            <w:r/>
          </w:p>
          <w:p>
            <w:pPr>
              <w:ind w:left="382"/>
              <w:spacing w:before="6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吉林</w:t>
            </w:r>
          </w:p>
        </w:tc>
        <w:tc>
          <w:tcPr>
            <w:tcW w:w="1941" w:type="dxa"/>
            <w:vAlign w:val="top"/>
          </w:tcPr>
          <w:p>
            <w:pPr>
              <w:ind w:left="567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吉林大学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3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7" w:line="233" w:lineRule="auto"/>
              <w:rPr/>
            </w:pPr>
            <w:r>
              <w:rPr/>
              <w:t>5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5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东北师范大学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40" w:line="233" w:lineRule="auto"/>
              <w:rPr/>
            </w:pPr>
            <w:r>
              <w:rPr/>
              <w:t>7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2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00"/>
              <w:spacing w:before="140" w:line="236" w:lineRule="auto"/>
              <w:rPr/>
            </w:pPr>
            <w:r>
              <w:rPr>
                <w:spacing w:val="-9"/>
              </w:rPr>
              <w:t>11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6" w:lineRule="auto"/>
              <w:rPr>
                <w:sz w:val="21"/>
              </w:rPr>
            </w:pPr>
            <w:r/>
          </w:p>
          <w:p>
            <w:pPr>
              <w:ind w:left="276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黑龙江</w:t>
            </w:r>
          </w:p>
        </w:tc>
        <w:tc>
          <w:tcPr>
            <w:tcW w:w="1941" w:type="dxa"/>
            <w:vAlign w:val="top"/>
          </w:tcPr>
          <w:p>
            <w:pPr>
              <w:ind w:left="254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哈尔滨工业大学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8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6</w:t>
            </w:r>
          </w:p>
        </w:tc>
      </w:tr>
      <w:tr>
        <w:trPr>
          <w:trHeight w:val="401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5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东北林业大学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8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254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哈尔滨师范大学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38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8" w:line="233" w:lineRule="auto"/>
              <w:rPr/>
            </w:pPr>
            <w:r>
              <w:rPr/>
              <w:t>5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pStyle w:val="TableText"/>
              <w:spacing w:line="251" w:lineRule="auto"/>
              <w:rPr>
                <w:sz w:val="21"/>
              </w:rPr>
            </w:pPr>
            <w:r/>
          </w:p>
          <w:p>
            <w:pPr>
              <w:ind w:left="375"/>
              <w:spacing w:before="68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上海</w:t>
            </w:r>
          </w:p>
        </w:tc>
        <w:tc>
          <w:tcPr>
            <w:tcW w:w="1941" w:type="dxa"/>
            <w:vAlign w:val="top"/>
          </w:tcPr>
          <w:p>
            <w:pPr>
              <w:ind w:left="569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复旦大学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4"/>
              <w:spacing w:before="137" w:line="236" w:lineRule="auto"/>
              <w:rPr/>
            </w:pPr>
            <w:r>
              <w:rPr/>
              <w:t>1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3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7"/>
              <w:spacing w:before="137" w:line="236" w:lineRule="auto"/>
              <w:rPr/>
            </w:pPr>
            <w:r>
              <w:rPr/>
              <w:t>1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5"/>
              <w:spacing w:before="137" w:line="236" w:lineRule="auto"/>
              <w:rPr/>
            </w:pPr>
            <w:r>
              <w:rPr/>
              <w:t>1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8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7" w:line="236" w:lineRule="auto"/>
              <w:rPr/>
            </w:pPr>
            <w:r>
              <w:rPr>
                <w:spacing w:val="-7"/>
              </w:rPr>
              <w:t>14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3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上海交通大学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41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40" w:line="236" w:lineRule="auto"/>
              <w:rPr/>
            </w:pPr>
            <w:r>
              <w:rPr>
                <w:spacing w:val="-7"/>
              </w:rPr>
              <w:t>12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84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9"/>
              </w:rPr>
              <w:t>同济大学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12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华东师范大学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41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41" w:line="236" w:lineRule="auto"/>
              <w:rPr/>
            </w:pPr>
            <w:r>
              <w:rPr/>
              <w:t>4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41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3"/>
              <w:spacing w:before="141" w:line="236" w:lineRule="auto"/>
              <w:rPr/>
            </w:pPr>
            <w:r>
              <w:rPr/>
              <w:t>2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00"/>
              <w:spacing w:before="141" w:line="236" w:lineRule="auto"/>
              <w:rPr/>
            </w:pPr>
            <w:r>
              <w:rPr>
                <w:spacing w:val="-9"/>
              </w:rPr>
              <w:t>11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4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东华大学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40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0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0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上海大学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8"/>
              <w:spacing w:before="140" w:line="233" w:lineRule="auto"/>
              <w:rPr/>
            </w:pPr>
            <w:r>
              <w:rPr/>
              <w:t>3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40" w:line="233" w:lineRule="auto"/>
              <w:rPr/>
            </w:pPr>
            <w:r>
              <w:rPr/>
              <w:t>5</w:t>
            </w:r>
          </w:p>
        </w:tc>
      </w:tr>
      <w:tr>
        <w:trPr>
          <w:trHeight w:val="408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14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华东政法大学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8"/>
              <w:spacing w:before="143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3" w:line="233" w:lineRule="auto"/>
              <w:rPr/>
            </w:pPr>
            <w:r>
              <w:rPr/>
              <w:t>3</w:t>
            </w:r>
          </w:p>
        </w:tc>
      </w:tr>
    </w:tbl>
    <w:p>
      <w:pPr>
        <w:rPr>
          <w:rFonts w:ascii="Times New Roman"/>
          <w:sz w:val="21"/>
        </w:rPr>
      </w:pPr>
      <w:r/>
    </w:p>
    <w:p>
      <w:pPr>
        <w:sectPr>
          <w:footerReference w:type="default" r:id="rId7"/>
          <w:pgSz w:w="16839" w:h="11907"/>
          <w:pgMar w:top="1012" w:right="1613" w:bottom="1690" w:left="1531" w:header="0" w:footer="1424" w:gutter="0"/>
        </w:sectPr>
        <w:rPr>
          <w:rFonts w:ascii="Times New Roman" w:hAnsi="Times New Roman" w:eastAsia="Times New Roman" w:cs="Times New Roman"/>
          <w:sz w:val="21"/>
          <w:szCs w:val="21"/>
        </w:rPr>
      </w:pPr>
    </w:p>
    <w:p>
      <w:pPr>
        <w:spacing w:before="194"/>
        <w:rPr/>
      </w:pPr>
      <w:r/>
    </w:p>
    <w:tbl>
      <w:tblPr>
        <w:tblStyle w:val="TableNormal"/>
        <w:tblW w:w="1368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7"/>
        <w:gridCol w:w="1941"/>
        <w:gridCol w:w="1135"/>
        <w:gridCol w:w="1132"/>
        <w:gridCol w:w="1135"/>
        <w:gridCol w:w="1132"/>
        <w:gridCol w:w="1135"/>
        <w:gridCol w:w="991"/>
        <w:gridCol w:w="993"/>
        <w:gridCol w:w="992"/>
        <w:gridCol w:w="993"/>
        <w:gridCol w:w="962"/>
      </w:tblGrid>
      <w:tr>
        <w:trPr>
          <w:trHeight w:val="405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63" w:lineRule="auto"/>
              <w:rPr>
                <w:sz w:val="21"/>
              </w:rPr>
            </w:pPr>
            <w:r/>
          </w:p>
          <w:p>
            <w:pPr>
              <w:pStyle w:val="TableText"/>
              <w:spacing w:line="263" w:lineRule="auto"/>
              <w:rPr>
                <w:sz w:val="21"/>
              </w:rPr>
            </w:pPr>
            <w:r/>
          </w:p>
          <w:p>
            <w:pPr>
              <w:pStyle w:val="TableText"/>
              <w:spacing w:line="264" w:lineRule="auto"/>
              <w:rPr>
                <w:sz w:val="21"/>
              </w:rPr>
            </w:pPr>
            <w:r/>
          </w:p>
          <w:p>
            <w:pPr>
              <w:pStyle w:val="TableText"/>
              <w:spacing w:line="264" w:lineRule="auto"/>
              <w:rPr>
                <w:sz w:val="21"/>
              </w:rPr>
            </w:pPr>
            <w:r/>
          </w:p>
          <w:p>
            <w:pPr>
              <w:ind w:left="379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江苏</w:t>
            </w:r>
          </w:p>
        </w:tc>
        <w:tc>
          <w:tcPr>
            <w:tcW w:w="1941" w:type="dxa"/>
            <w:vAlign w:val="top"/>
          </w:tcPr>
          <w:p>
            <w:pPr>
              <w:ind w:left="569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南京大学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4"/>
              <w:spacing w:before="139" w:line="236" w:lineRule="auto"/>
              <w:rPr/>
            </w:pPr>
            <w:r>
              <w:rPr/>
              <w:t>1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9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3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9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4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东南大学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5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77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7"/>
              </w:rPr>
              <w:t>中国矿业大学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4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4" w:line="236" w:lineRule="auto"/>
              <w:rPr/>
            </w:pPr>
            <w:r>
              <w:rPr/>
              <w:t>4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60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南京师范大学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6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37" w:line="236" w:lineRule="auto"/>
              <w:rPr/>
            </w:pPr>
            <w:r>
              <w:rPr/>
              <w:t>4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8" w:line="233" w:lineRule="auto"/>
              <w:rPr/>
            </w:pPr>
            <w:r>
              <w:rPr>
                <w:spacing w:val="-7"/>
              </w:rPr>
              <w:t>10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4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江苏大学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8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5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59"/>
              <w:spacing w:before="110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扬州大学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7"/>
              <w:spacing w:before="139" w:line="233" w:lineRule="auto"/>
              <w:rPr/>
            </w:pPr>
            <w:r>
              <w:rPr/>
              <w:t>3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9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375"/>
              <w:spacing w:before="109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浙江</w:t>
            </w:r>
          </w:p>
        </w:tc>
        <w:tc>
          <w:tcPr>
            <w:tcW w:w="1941" w:type="dxa"/>
            <w:vAlign w:val="top"/>
          </w:tcPr>
          <w:p>
            <w:pPr>
              <w:ind w:left="560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浙江大学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37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9"/>
              <w:spacing w:before="137" w:line="233" w:lineRule="auto"/>
              <w:rPr/>
            </w:pPr>
            <w:r>
              <w:rPr/>
              <w:t>6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36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7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6" w:line="233" w:lineRule="auto"/>
              <w:rPr/>
            </w:pPr>
            <w:r>
              <w:rPr>
                <w:spacing w:val="-7"/>
              </w:rPr>
              <w:t>19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3" w:lineRule="auto"/>
              <w:rPr>
                <w:sz w:val="21"/>
              </w:rPr>
            </w:pPr>
            <w:r/>
          </w:p>
          <w:p>
            <w:pPr>
              <w:ind w:left="376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安徽</w:t>
            </w:r>
          </w:p>
        </w:tc>
        <w:tc>
          <w:tcPr>
            <w:tcW w:w="1941" w:type="dxa"/>
            <w:vAlign w:val="top"/>
          </w:tcPr>
          <w:p>
            <w:pPr>
              <w:ind w:left="356"/>
              <w:spacing w:before="108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合肥工业大学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6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3"/>
              <w:spacing w:before="136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6" w:line="236" w:lineRule="auto"/>
              <w:rPr/>
            </w:pPr>
            <w:r>
              <w:rPr/>
              <w:t>4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安徽师范大学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40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40" w:line="233" w:lineRule="auto"/>
              <w:rPr/>
            </w:pPr>
            <w:r>
              <w:rPr/>
              <w:t>5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3" w:lineRule="auto"/>
              <w:rPr>
                <w:sz w:val="21"/>
              </w:rPr>
            </w:pPr>
            <w:r/>
          </w:p>
          <w:p>
            <w:pPr>
              <w:ind w:left="375"/>
              <w:spacing w:before="68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福建</w:t>
            </w:r>
          </w:p>
        </w:tc>
        <w:tc>
          <w:tcPr>
            <w:tcW w:w="1941" w:type="dxa"/>
            <w:vAlign w:val="top"/>
          </w:tcPr>
          <w:p>
            <w:pPr>
              <w:ind w:left="559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厦门大学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8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37" w:line="233" w:lineRule="auto"/>
              <w:rPr/>
            </w:pPr>
            <w:r>
              <w:rPr/>
              <w:t>8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1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福建师范大学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40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0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4" w:lineRule="auto"/>
              <w:rPr>
                <w:sz w:val="21"/>
              </w:rPr>
            </w:pPr>
            <w:r/>
          </w:p>
          <w:p>
            <w:pPr>
              <w:ind w:left="379"/>
              <w:spacing w:before="68" w:line="224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江西</w:t>
            </w:r>
          </w:p>
        </w:tc>
        <w:tc>
          <w:tcPr>
            <w:tcW w:w="1941" w:type="dxa"/>
            <w:vAlign w:val="top"/>
          </w:tcPr>
          <w:p>
            <w:pPr>
              <w:ind w:left="355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江西师范大学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8" w:line="233" w:lineRule="auto"/>
              <w:rPr/>
            </w:pPr>
            <w:r>
              <w:rPr/>
              <w:t>5</w:t>
            </w:r>
          </w:p>
        </w:tc>
      </w:tr>
      <w:tr>
        <w:trPr>
          <w:trHeight w:val="401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9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南昌大学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3" w:lineRule="auto"/>
              <w:rPr>
                <w:sz w:val="21"/>
              </w:rPr>
            </w:pPr>
            <w:r/>
          </w:p>
          <w:p>
            <w:pPr>
              <w:ind w:left="393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8"/>
              </w:rPr>
              <w:t>山东</w:t>
            </w:r>
          </w:p>
        </w:tc>
        <w:tc>
          <w:tcPr>
            <w:tcW w:w="1941" w:type="dxa"/>
            <w:vAlign w:val="top"/>
          </w:tcPr>
          <w:p>
            <w:pPr>
              <w:ind w:left="578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8"/>
              </w:rPr>
              <w:t>山东大学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7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38" w:line="233" w:lineRule="auto"/>
              <w:rPr/>
            </w:pPr>
            <w:r>
              <w:rPr/>
              <w:t>8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69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山东师范大学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9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8" w:line="233" w:lineRule="auto"/>
              <w:rPr/>
            </w:pPr>
            <w:r>
              <w:rPr/>
              <w:t>5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7" w:lineRule="auto"/>
              <w:rPr>
                <w:sz w:val="21"/>
              </w:rPr>
            </w:pPr>
            <w:r/>
          </w:p>
          <w:p>
            <w:pPr>
              <w:ind w:left="380"/>
              <w:spacing w:before="68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河南</w:t>
            </w:r>
          </w:p>
        </w:tc>
        <w:tc>
          <w:tcPr>
            <w:tcW w:w="1941" w:type="dxa"/>
            <w:vAlign w:val="top"/>
          </w:tcPr>
          <w:p>
            <w:pPr>
              <w:ind w:left="560"/>
              <w:spacing w:before="112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郑州大学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41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0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3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41" w:line="233" w:lineRule="auto"/>
              <w:rPr/>
            </w:pPr>
            <w:r>
              <w:rPr/>
              <w:t>8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河南师范大学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4"/>
              <w:spacing w:before="138" w:line="236" w:lineRule="auto"/>
              <w:rPr/>
            </w:pPr>
            <w:r>
              <w:rPr/>
              <w:t>1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5"/>
              <w:spacing w:before="113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河南大学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41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41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8" w:lineRule="auto"/>
              <w:rPr>
                <w:sz w:val="21"/>
              </w:rPr>
            </w:pPr>
            <w:r/>
          </w:p>
          <w:p>
            <w:pPr>
              <w:ind w:left="379"/>
              <w:spacing w:before="68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湖北</w:t>
            </w:r>
          </w:p>
        </w:tc>
        <w:tc>
          <w:tcPr>
            <w:tcW w:w="1941" w:type="dxa"/>
            <w:vAlign w:val="top"/>
          </w:tcPr>
          <w:p>
            <w:pPr>
              <w:ind w:left="565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武汉大学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39" w:line="233" w:lineRule="auto"/>
              <w:rPr/>
            </w:pPr>
            <w:r>
              <w:rPr/>
              <w:t>7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2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9" w:line="233" w:lineRule="auto"/>
              <w:rPr/>
            </w:pPr>
            <w:r>
              <w:rPr/>
              <w:t>9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11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华中科技大学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40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40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40" w:line="233" w:lineRule="auto"/>
              <w:rPr/>
            </w:pPr>
            <w:r>
              <w:rPr/>
              <w:t>8</w:t>
            </w:r>
          </w:p>
        </w:tc>
      </w:tr>
      <w:tr>
        <w:trPr>
          <w:trHeight w:val="408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14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武汉理工大学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2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4"/>
              <w:spacing w:before="142" w:line="236" w:lineRule="auto"/>
              <w:rPr/>
            </w:pPr>
            <w:r>
              <w:rPr/>
              <w:t>2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3" w:line="233" w:lineRule="auto"/>
              <w:rPr/>
            </w:pPr>
            <w:r>
              <w:rPr/>
              <w:t>3</w:t>
            </w:r>
          </w:p>
        </w:tc>
      </w:tr>
    </w:tbl>
    <w:p>
      <w:pPr>
        <w:spacing w:line="200" w:lineRule="exact"/>
        <w:rPr>
          <w:rFonts w:ascii="Times New Roman"/>
          <w:sz w:val="17"/>
        </w:rPr>
      </w:pPr>
      <w:r/>
    </w:p>
    <w:p>
      <w:pPr>
        <w:spacing w:line="200" w:lineRule="exact"/>
        <w:sectPr>
          <w:footerReference w:type="default" r:id="rId8"/>
          <w:pgSz w:w="16839" w:h="11907"/>
          <w:pgMar w:top="1012" w:right="1613" w:bottom="1690" w:left="1531" w:header="0" w:footer="1423" w:gutter="0"/>
        </w:sectPr>
        <w:rPr>
          <w:rFonts w:ascii="Times New Roman" w:hAnsi="Times New Roman" w:eastAsia="Times New Roman" w:cs="Times New Roman"/>
          <w:sz w:val="17"/>
          <w:szCs w:val="17"/>
        </w:rPr>
      </w:pPr>
    </w:p>
    <w:p>
      <w:pPr>
        <w:spacing w:before="194"/>
        <w:rPr/>
      </w:pPr>
      <w:r/>
    </w:p>
    <w:tbl>
      <w:tblPr>
        <w:tblStyle w:val="TableNormal"/>
        <w:tblW w:w="1368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7"/>
        <w:gridCol w:w="1941"/>
        <w:gridCol w:w="1135"/>
        <w:gridCol w:w="1132"/>
        <w:gridCol w:w="1135"/>
        <w:gridCol w:w="1132"/>
        <w:gridCol w:w="1135"/>
        <w:gridCol w:w="991"/>
        <w:gridCol w:w="993"/>
        <w:gridCol w:w="992"/>
        <w:gridCol w:w="993"/>
        <w:gridCol w:w="962"/>
      </w:tblGrid>
      <w:tr>
        <w:trPr>
          <w:trHeight w:val="405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156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1"/>
                <w:w w:val="97"/>
              </w:rPr>
              <w:t>中国地质大学（武汉）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9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6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华中师范大学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5" w:line="233" w:lineRule="auto"/>
              <w:rPr/>
            </w:pPr>
            <w:r>
              <w:rPr/>
              <w:t>6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20"/>
              <w:spacing w:before="135" w:line="233" w:lineRule="auto"/>
              <w:rPr/>
            </w:pPr>
            <w:r>
              <w:rPr/>
              <w:t>5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34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5" w:line="233" w:lineRule="auto"/>
              <w:rPr/>
            </w:pPr>
            <w:r>
              <w:rPr>
                <w:spacing w:val="-7"/>
              </w:rPr>
              <w:t>16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166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中南财经政法大学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4" w:line="236" w:lineRule="auto"/>
              <w:rPr/>
            </w:pPr>
            <w:r>
              <w:rPr/>
              <w:t>1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9"/>
              <w:spacing w:before="135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5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23" w:lineRule="auto"/>
              <w:rPr>
                <w:sz w:val="21"/>
              </w:rPr>
            </w:pPr>
            <w:r/>
          </w:p>
          <w:p>
            <w:pPr>
              <w:pStyle w:val="TableText"/>
              <w:spacing w:line="323" w:lineRule="auto"/>
              <w:rPr>
                <w:sz w:val="21"/>
              </w:rPr>
            </w:pPr>
            <w:r/>
          </w:p>
          <w:p>
            <w:pPr>
              <w:ind w:left="379"/>
              <w:spacing w:before="69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湖南</w:t>
            </w:r>
          </w:p>
        </w:tc>
        <w:tc>
          <w:tcPr>
            <w:tcW w:w="1941" w:type="dxa"/>
            <w:vAlign w:val="top"/>
          </w:tcPr>
          <w:p>
            <w:pPr>
              <w:ind w:left="586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10"/>
              </w:rPr>
              <w:t>中南大学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38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8" w:line="233" w:lineRule="auto"/>
              <w:rPr/>
            </w:pPr>
            <w:r>
              <w:rPr/>
              <w:t>5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4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湖南大学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5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8"/>
              <w:spacing w:before="135" w:line="233" w:lineRule="auto"/>
              <w:rPr/>
            </w:pPr>
            <w:r>
              <w:rPr/>
              <w:t>8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5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湖南师范大学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8" w:line="236" w:lineRule="auto"/>
              <w:rPr/>
            </w:pPr>
            <w:r>
              <w:rPr/>
              <w:t>4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59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湘潭大学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7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5" w:lineRule="auto"/>
              <w:rPr>
                <w:sz w:val="21"/>
              </w:rPr>
            </w:pPr>
            <w:r/>
          </w:p>
          <w:p>
            <w:pPr>
              <w:ind w:left="373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广东</w:t>
            </w:r>
          </w:p>
        </w:tc>
        <w:tc>
          <w:tcPr>
            <w:tcW w:w="1941" w:type="dxa"/>
            <w:vAlign w:val="top"/>
          </w:tcPr>
          <w:p>
            <w:pPr>
              <w:ind w:left="586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10"/>
              </w:rPr>
              <w:t>中山大学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6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36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6"/>
              <w:spacing w:before="136" w:line="236" w:lineRule="auto"/>
              <w:rPr/>
            </w:pPr>
            <w:r>
              <w:rPr/>
              <w:t>1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6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8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7" w:line="233" w:lineRule="auto"/>
              <w:rPr/>
            </w:pPr>
            <w:r>
              <w:rPr>
                <w:spacing w:val="-7"/>
              </w:rPr>
              <w:t>10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华南理工大学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9" w:line="236" w:lineRule="auto"/>
              <w:rPr/>
            </w:pPr>
            <w:r>
              <w:rPr/>
              <w:t>2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6"/>
              <w:spacing w:before="10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华南师范大学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7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20"/>
              <w:spacing w:before="137" w:line="233" w:lineRule="auto"/>
              <w:rPr/>
            </w:pPr>
            <w:r>
              <w:rPr/>
              <w:t>5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45"/>
              <w:spacing w:before="137" w:line="236" w:lineRule="auto"/>
              <w:rPr/>
            </w:pPr>
            <w:r>
              <w:rPr/>
              <w:t>2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00"/>
              <w:spacing w:before="137" w:line="236" w:lineRule="auto"/>
              <w:rPr/>
            </w:pPr>
            <w:r>
              <w:rPr>
                <w:spacing w:val="-9"/>
              </w:rPr>
              <w:t>11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373"/>
              <w:spacing w:before="112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广西</w:t>
            </w:r>
          </w:p>
        </w:tc>
        <w:tc>
          <w:tcPr>
            <w:tcW w:w="1941" w:type="dxa"/>
            <w:vAlign w:val="top"/>
          </w:tcPr>
          <w:p>
            <w:pPr>
              <w:ind w:left="349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广西师范大学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40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2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40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375"/>
              <w:spacing w:before="109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海南</w:t>
            </w:r>
          </w:p>
        </w:tc>
        <w:tc>
          <w:tcPr>
            <w:tcW w:w="1941" w:type="dxa"/>
            <w:vAlign w:val="top"/>
          </w:tcPr>
          <w:p>
            <w:pPr>
              <w:ind w:left="352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海南师范大学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8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3</w:t>
            </w:r>
          </w:p>
        </w:tc>
      </w:tr>
      <w:tr>
        <w:trPr>
          <w:trHeight w:val="401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445" w:lineRule="auto"/>
              <w:rPr>
                <w:sz w:val="21"/>
              </w:rPr>
            </w:pPr>
            <w:r/>
          </w:p>
          <w:p>
            <w:pPr>
              <w:ind w:left="380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重庆</w:t>
            </w:r>
          </w:p>
        </w:tc>
        <w:tc>
          <w:tcPr>
            <w:tcW w:w="1941" w:type="dxa"/>
            <w:vAlign w:val="top"/>
          </w:tcPr>
          <w:p>
            <w:pPr>
              <w:ind w:left="565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重庆大学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8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38" w:line="233" w:lineRule="auto"/>
              <w:rPr/>
            </w:pPr>
            <w:r>
              <w:rPr/>
              <w:t>5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561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西南大学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20"/>
              <w:spacing w:before="138" w:line="233" w:lineRule="auto"/>
              <w:rPr/>
            </w:pPr>
            <w:r>
              <w:rPr/>
              <w:t>8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3"/>
              <w:spacing w:before="137" w:line="236" w:lineRule="auto"/>
              <w:rPr/>
            </w:pPr>
            <w:r>
              <w:rPr/>
              <w:t>4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7" w:line="236" w:lineRule="auto"/>
              <w:rPr/>
            </w:pPr>
            <w:r>
              <w:rPr>
                <w:spacing w:val="-7"/>
              </w:rPr>
              <w:t>12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西南政法大学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8"/>
              <w:spacing w:before="138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324" w:lineRule="auto"/>
              <w:rPr>
                <w:sz w:val="21"/>
              </w:rPr>
            </w:pPr>
            <w:r/>
          </w:p>
          <w:p>
            <w:pPr>
              <w:pStyle w:val="TableText"/>
              <w:spacing w:line="325" w:lineRule="auto"/>
              <w:rPr>
                <w:sz w:val="21"/>
              </w:rPr>
            </w:pPr>
            <w:r/>
          </w:p>
          <w:p>
            <w:pPr>
              <w:ind w:left="399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10"/>
              </w:rPr>
              <w:t>四川</w:t>
            </w:r>
          </w:p>
        </w:tc>
        <w:tc>
          <w:tcPr>
            <w:tcW w:w="1941" w:type="dxa"/>
            <w:vAlign w:val="top"/>
          </w:tcPr>
          <w:p>
            <w:pPr>
              <w:ind w:left="584"/>
              <w:spacing w:before="112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9"/>
              </w:rPr>
              <w:t>四川大学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40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0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40" w:line="236" w:lineRule="auto"/>
              <w:rPr/>
            </w:pPr>
            <w:r>
              <w:rPr/>
              <w:t>4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73"/>
              <w:spacing w:before="110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电子科技大学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8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9"/>
              <w:spacing w:before="138" w:line="233" w:lineRule="auto"/>
              <w:rPr/>
            </w:pPr>
            <w:r>
              <w:rPr/>
              <w:t>5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8" w:line="233" w:lineRule="auto"/>
              <w:rPr/>
            </w:pPr>
            <w:r>
              <w:rPr/>
              <w:t>9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3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西南交通大学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41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41" w:line="236" w:lineRule="auto"/>
              <w:rPr/>
            </w:pPr>
            <w:r>
              <w:rPr/>
              <w:t>4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西南财经大学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9" w:line="236" w:lineRule="auto"/>
              <w:rPr/>
            </w:pPr>
            <w:r>
              <w:rPr/>
              <w:t>2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5" w:lineRule="auto"/>
              <w:rPr>
                <w:sz w:val="21"/>
              </w:rPr>
            </w:pPr>
            <w:r/>
          </w:p>
          <w:p>
            <w:pPr>
              <w:ind w:left="374"/>
              <w:spacing w:before="68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贵州</w:t>
            </w:r>
          </w:p>
        </w:tc>
        <w:tc>
          <w:tcPr>
            <w:tcW w:w="1941" w:type="dxa"/>
            <w:vAlign w:val="top"/>
          </w:tcPr>
          <w:p>
            <w:pPr>
              <w:ind w:left="559"/>
              <w:spacing w:before="111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贵州大学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3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9" w:line="236" w:lineRule="auto"/>
              <w:rPr/>
            </w:pPr>
            <w:r>
              <w:rPr/>
              <w:t>2</w:t>
            </w:r>
          </w:p>
        </w:tc>
      </w:tr>
      <w:tr>
        <w:trPr>
          <w:trHeight w:val="408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0"/>
              <w:spacing w:before="114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贵州师范大学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42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42" w:line="236" w:lineRule="auto"/>
              <w:rPr/>
            </w:pPr>
            <w:r>
              <w:rPr/>
              <w:t>2</w:t>
            </w:r>
          </w:p>
        </w:tc>
      </w:tr>
    </w:tbl>
    <w:p>
      <w:pPr>
        <w:spacing w:line="200" w:lineRule="exact"/>
        <w:rPr>
          <w:rFonts w:ascii="Times New Roman"/>
          <w:sz w:val="17"/>
        </w:rPr>
      </w:pPr>
      <w:r/>
    </w:p>
    <w:p>
      <w:pPr>
        <w:spacing w:line="200" w:lineRule="exact"/>
        <w:sectPr>
          <w:footerReference w:type="default" r:id="rId9"/>
          <w:pgSz w:w="16839" w:h="11907"/>
          <w:pgMar w:top="1012" w:right="1613" w:bottom="1690" w:left="1531" w:header="0" w:footer="1424" w:gutter="0"/>
        </w:sectPr>
        <w:rPr>
          <w:rFonts w:ascii="Times New Roman" w:hAnsi="Times New Roman" w:eastAsia="Times New Roman" w:cs="Times New Roman"/>
          <w:sz w:val="17"/>
          <w:szCs w:val="17"/>
        </w:rPr>
      </w:pPr>
    </w:p>
    <w:p>
      <w:pPr>
        <w:spacing w:before="194"/>
        <w:rPr/>
      </w:pPr>
      <w:r/>
    </w:p>
    <w:tbl>
      <w:tblPr>
        <w:tblStyle w:val="TableNormal"/>
        <w:tblW w:w="1368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47"/>
        <w:gridCol w:w="1941"/>
        <w:gridCol w:w="1135"/>
        <w:gridCol w:w="1132"/>
        <w:gridCol w:w="1135"/>
        <w:gridCol w:w="1132"/>
        <w:gridCol w:w="1135"/>
        <w:gridCol w:w="991"/>
        <w:gridCol w:w="993"/>
        <w:gridCol w:w="992"/>
        <w:gridCol w:w="993"/>
        <w:gridCol w:w="962"/>
      </w:tblGrid>
      <w:tr>
        <w:trPr>
          <w:trHeight w:val="405" w:hRule="atLeast"/>
        </w:trPr>
        <w:tc>
          <w:tcPr>
            <w:tcW w:w="1147" w:type="dxa"/>
            <w:vAlign w:val="top"/>
          </w:tcPr>
          <w:p>
            <w:pPr>
              <w:ind w:left="375"/>
              <w:spacing w:before="110" w:line="223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云南</w:t>
            </w:r>
          </w:p>
        </w:tc>
        <w:tc>
          <w:tcPr>
            <w:tcW w:w="1941" w:type="dxa"/>
            <w:vAlign w:val="top"/>
          </w:tcPr>
          <w:p>
            <w:pPr>
              <w:ind w:left="559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云南大学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9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9" w:line="236" w:lineRule="auto"/>
              <w:rPr/>
            </w:pPr>
            <w:r>
              <w:rPr/>
              <w:t>4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ind w:left="385"/>
              <w:spacing w:before="6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陕西</w:t>
            </w:r>
          </w:p>
        </w:tc>
        <w:tc>
          <w:tcPr>
            <w:tcW w:w="1941" w:type="dxa"/>
            <w:vAlign w:val="top"/>
          </w:tcPr>
          <w:p>
            <w:pPr>
              <w:ind w:left="352"/>
              <w:spacing w:before="107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西安交通大学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5"/>
              <w:spacing w:before="134" w:line="236" w:lineRule="auto"/>
              <w:rPr/>
            </w:pPr>
            <w:r>
              <w:rPr/>
              <w:t>1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5" w:line="233" w:lineRule="auto"/>
              <w:rPr/>
            </w:pPr>
            <w:r>
              <w:rPr/>
              <w:t>3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4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3"/>
              <w:spacing w:before="134" w:line="233" w:lineRule="auto"/>
              <w:rPr/>
            </w:pPr>
            <w:r>
              <w:rPr/>
              <w:t>7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141"/>
              <w:spacing w:before="107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西安电子科技大学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1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48"/>
              <w:spacing w:before="136" w:line="233" w:lineRule="auto"/>
              <w:rPr/>
            </w:pPr>
            <w:r>
              <w:rPr/>
              <w:t>6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5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6" w:line="233" w:lineRule="auto"/>
              <w:rPr/>
            </w:pPr>
            <w:r>
              <w:rPr/>
              <w:t>6</w:t>
            </w:r>
          </w:p>
        </w:tc>
      </w:tr>
      <w:tr>
        <w:trPr>
          <w:trHeight w:val="402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61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陕西师范大学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39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12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5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42"/>
              <w:spacing w:before="138" w:line="236" w:lineRule="auto"/>
              <w:rPr/>
            </w:pPr>
            <w:r>
              <w:rPr/>
              <w:t>4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396"/>
              <w:spacing w:before="139" w:line="233" w:lineRule="auto"/>
              <w:rPr/>
            </w:pPr>
            <w:r>
              <w:rPr>
                <w:spacing w:val="-7"/>
              </w:rPr>
              <w:t>13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09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西北工业大学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6"/>
              <w:spacing w:before="137" w:line="233" w:lineRule="auto"/>
              <w:rPr/>
            </w:pPr>
            <w:r>
              <w:rPr/>
              <w:t>3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7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7" w:line="233" w:lineRule="auto"/>
              <w:rPr/>
            </w:pPr>
            <w:r>
              <w:rPr/>
              <w:t>3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2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西安科技大学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40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40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4" w:lineRule="auto"/>
              <w:rPr>
                <w:sz w:val="21"/>
              </w:rPr>
            </w:pPr>
            <w:r/>
          </w:p>
          <w:p>
            <w:pPr>
              <w:ind w:left="375"/>
              <w:spacing w:before="68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甘肃</w:t>
            </w:r>
          </w:p>
        </w:tc>
        <w:tc>
          <w:tcPr>
            <w:tcW w:w="1941" w:type="dxa"/>
            <w:vAlign w:val="top"/>
          </w:tcPr>
          <w:p>
            <w:pPr>
              <w:ind w:left="562"/>
              <w:spacing w:before="110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4"/>
              </w:rPr>
              <w:t>兰州大学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8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4"/>
              <w:spacing w:before="138" w:line="236" w:lineRule="auto"/>
              <w:rPr/>
            </w:pPr>
            <w:r>
              <w:rPr/>
              <w:t>1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9" w:line="233" w:lineRule="auto"/>
              <w:rPr/>
            </w:pPr>
            <w:r>
              <w:rPr/>
              <w:t>3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52"/>
              <w:spacing w:before="110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西北师范大学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39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6"/>
              <w:spacing w:before="138" w:line="236" w:lineRule="auto"/>
              <w:rPr/>
            </w:pPr>
            <w:r>
              <w:rPr/>
              <w:t>1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8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4"/>
              <w:spacing w:before="139" w:line="233" w:lineRule="auto"/>
              <w:rPr/>
            </w:pPr>
            <w:r>
              <w:rPr/>
              <w:t>6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</w:tcPr>
          <w:p>
            <w:pPr>
              <w:ind w:left="380"/>
              <w:spacing w:before="113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5"/>
              </w:rPr>
              <w:t>青海</w:t>
            </w:r>
          </w:p>
        </w:tc>
        <w:tc>
          <w:tcPr>
            <w:tcW w:w="1941" w:type="dxa"/>
            <w:vAlign w:val="top"/>
          </w:tcPr>
          <w:p>
            <w:pPr>
              <w:ind w:left="356"/>
              <w:spacing w:before="113" w:line="220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青海民族大学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41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1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41" w:line="236" w:lineRule="auto"/>
              <w:rPr/>
            </w:pPr>
            <w:r>
              <w:rPr/>
              <w:t>2</w:t>
            </w:r>
          </w:p>
        </w:tc>
      </w:tr>
      <w:tr>
        <w:trPr>
          <w:trHeight w:val="400" w:hRule="atLeast"/>
        </w:trPr>
        <w:tc>
          <w:tcPr>
            <w:tcW w:w="1147" w:type="dxa"/>
            <w:vAlign w:val="top"/>
          </w:tcPr>
          <w:p>
            <w:pPr>
              <w:ind w:left="384"/>
              <w:spacing w:before="111" w:line="222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宁夏</w:t>
            </w:r>
          </w:p>
        </w:tc>
        <w:tc>
          <w:tcPr>
            <w:tcW w:w="1941" w:type="dxa"/>
            <w:vAlign w:val="top"/>
          </w:tcPr>
          <w:p>
            <w:pPr>
              <w:ind w:left="569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6"/>
              </w:rPr>
              <w:t>宁夏大学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2"/>
              <w:spacing w:before="139" w:line="236" w:lineRule="auto"/>
              <w:rPr/>
            </w:pPr>
            <w:r>
              <w:rPr/>
              <w:t>2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0"/>
              <w:spacing w:before="139" w:line="236" w:lineRule="auto"/>
              <w:rPr/>
            </w:pPr>
            <w:r>
              <w:rPr/>
              <w:t>2</w:t>
            </w:r>
          </w:p>
        </w:tc>
      </w:tr>
      <w:tr>
        <w:trPr>
          <w:trHeight w:val="403" w:hRule="atLeast"/>
        </w:trPr>
        <w:tc>
          <w:tcPr>
            <w:tcW w:w="114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8" w:lineRule="auto"/>
              <w:rPr>
                <w:sz w:val="21"/>
              </w:rPr>
            </w:pPr>
            <w:r/>
          </w:p>
          <w:p>
            <w:pPr>
              <w:ind w:left="373"/>
              <w:spacing w:before="68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新疆</w:t>
            </w:r>
          </w:p>
        </w:tc>
        <w:tc>
          <w:tcPr>
            <w:tcW w:w="1941" w:type="dxa"/>
            <w:vAlign w:val="top"/>
          </w:tcPr>
          <w:p>
            <w:pPr>
              <w:ind w:left="558"/>
              <w:spacing w:before="114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3"/>
              </w:rPr>
              <w:t>新疆大学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7"/>
              <w:spacing w:before="142" w:line="233" w:lineRule="auto"/>
              <w:rPr/>
            </w:pPr>
            <w:r>
              <w:rPr/>
              <w:t>5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42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35"/>
              <w:spacing w:before="142" w:line="233" w:lineRule="auto"/>
              <w:rPr/>
            </w:pPr>
            <w:r>
              <w:rPr/>
              <w:t>5</w:t>
            </w:r>
          </w:p>
        </w:tc>
      </w:tr>
      <w:tr>
        <w:trPr>
          <w:trHeight w:val="408" w:hRule="atLeast"/>
        </w:trPr>
        <w:tc>
          <w:tcPr>
            <w:tcW w:w="114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941" w:type="dxa"/>
            <w:vAlign w:val="top"/>
          </w:tcPr>
          <w:p>
            <w:pPr>
              <w:ind w:left="349"/>
              <w:spacing w:before="111" w:line="221" w:lineRule="auto"/>
              <w:rPr>
                <w:rFonts w:ascii="NSimSun" w:hAnsi="NSimSun" w:eastAsia="NSimSun" w:cs="NSimSun"/>
                <w:sz w:val="21"/>
                <w:szCs w:val="21"/>
              </w:rPr>
            </w:pPr>
            <w:r>
              <w:rPr>
                <w:rFonts w:ascii="NSimSun" w:hAnsi="NSimSun" w:eastAsia="NSimSun" w:cs="NSimSun"/>
                <w:sz w:val="21"/>
                <w:szCs w:val="21"/>
                <w:spacing w:val="-2"/>
              </w:rPr>
              <w:t>新疆师范大学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10"/>
              <w:spacing w:before="139" w:line="236" w:lineRule="auto"/>
              <w:rPr/>
            </w:pPr>
            <w:r>
              <w:rPr/>
              <w:t>4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2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2" w:type="dxa"/>
            <w:vAlign w:val="top"/>
          </w:tcPr>
          <w:p>
            <w:pPr>
              <w:pStyle w:val="TableText"/>
              <w:ind w:left="533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1135" w:type="dxa"/>
            <w:vAlign w:val="top"/>
          </w:tcPr>
          <w:p>
            <w:pPr>
              <w:pStyle w:val="TableText"/>
              <w:ind w:left="534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1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2" w:type="dxa"/>
            <w:vAlign w:val="top"/>
          </w:tcPr>
          <w:p>
            <w:pPr>
              <w:pStyle w:val="TableText"/>
              <w:ind w:left="466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93" w:type="dxa"/>
            <w:vAlign w:val="top"/>
          </w:tcPr>
          <w:p>
            <w:pPr>
              <w:pStyle w:val="TableText"/>
              <w:ind w:left="465"/>
              <w:spacing w:before="139" w:line="233" w:lineRule="auto"/>
              <w:rPr/>
            </w:pPr>
            <w:r>
              <w:rPr/>
              <w:t>/</w:t>
            </w:r>
          </w:p>
        </w:tc>
        <w:tc>
          <w:tcPr>
            <w:tcW w:w="962" w:type="dxa"/>
            <w:vAlign w:val="top"/>
          </w:tcPr>
          <w:p>
            <w:pPr>
              <w:pStyle w:val="TableText"/>
              <w:ind w:left="428"/>
              <w:spacing w:before="139" w:line="236" w:lineRule="auto"/>
              <w:rPr/>
            </w:pPr>
            <w:r>
              <w:rPr/>
              <w:t>4</w:t>
            </w:r>
          </w:p>
        </w:tc>
      </w:tr>
    </w:tbl>
    <w:p>
      <w:pPr>
        <w:rPr>
          <w:rFonts w:ascii="Times New Roman"/>
          <w:sz w:val="21"/>
        </w:rPr>
      </w:pPr>
      <w:r/>
    </w:p>
    <w:p>
      <w:pPr>
        <w:sectPr>
          <w:footerReference w:type="default" r:id="rId10"/>
          <w:pgSz w:w="16839" w:h="11907"/>
          <w:pgMar w:top="1012" w:right="1613" w:bottom="1690" w:left="1531" w:header="0" w:footer="1423" w:gutter="0"/>
        </w:sectPr>
        <w:rPr>
          <w:rFonts w:ascii="Times New Roman" w:hAnsi="Times New Roman" w:eastAsia="Times New Roman" w:cs="Times New Roman"/>
          <w:sz w:val="21"/>
          <w:szCs w:val="21"/>
        </w:rPr>
      </w:pPr>
    </w:p>
    <w:p>
      <w:pPr>
        <w:spacing w:line="311" w:lineRule="auto"/>
        <w:rPr>
          <w:rFonts w:ascii="Times New Roman"/>
          <w:sz w:val="21"/>
        </w:rPr>
      </w:pPr>
      <w:r/>
    </w:p>
    <w:p>
      <w:pPr>
        <w:spacing w:line="312" w:lineRule="auto"/>
        <w:rPr>
          <w:rFonts w:ascii="Times New Roman"/>
          <w:sz w:val="21"/>
        </w:rPr>
      </w:pPr>
      <w:r/>
    </w:p>
    <w:p>
      <w:pPr>
        <w:spacing w:before="100" w:line="239" w:lineRule="auto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NSimSun" w:hAnsi="NSimSun" w:eastAsia="NSimSun" w:cs="NSimSun"/>
          <w:sz w:val="31"/>
          <w:szCs w:val="31"/>
          <w:spacing w:val="-4"/>
        </w:rPr>
        <w:t>附件</w:t>
      </w:r>
      <w:r>
        <w:rPr>
          <w:rFonts w:ascii="NSimSun" w:hAnsi="NSimSun" w:eastAsia="NSimSun" w:cs="NSimSun"/>
          <w:sz w:val="31"/>
          <w:szCs w:val="31"/>
          <w:spacing w:val="-65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4"/>
        </w:rPr>
        <w:t>2</w:t>
      </w:r>
    </w:p>
    <w:p>
      <w:pPr>
        <w:spacing w:line="432" w:lineRule="auto"/>
        <w:rPr>
          <w:rFonts w:ascii="Times New Roman"/>
          <w:sz w:val="21"/>
        </w:rPr>
      </w:pPr>
      <w:r/>
    </w:p>
    <w:p>
      <w:pPr>
        <w:pStyle w:val="BodyText"/>
        <w:ind w:left="689"/>
        <w:spacing w:before="184" w:line="175" w:lineRule="auto"/>
        <w:rPr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8"/>
        </w:rPr>
        <w:t>2026 </w:t>
      </w:r>
      <w:r>
        <w:rPr>
          <w:sz w:val="43"/>
          <w:szCs w:val="43"/>
          <w:spacing w:val="8"/>
        </w:rPr>
        <w:t>年高校思想政治工作骨干在职攻读</w:t>
      </w:r>
    </w:p>
    <w:p>
      <w:pPr>
        <w:pStyle w:val="BodyText"/>
        <w:ind w:left="2060"/>
        <w:spacing w:before="1" w:line="167" w:lineRule="auto"/>
        <w:rPr>
          <w:sz w:val="43"/>
          <w:szCs w:val="43"/>
        </w:rPr>
      </w:pPr>
      <w:r>
        <w:rPr>
          <w:sz w:val="43"/>
          <w:szCs w:val="43"/>
          <w:spacing w:val="9"/>
        </w:rPr>
        <w:t>博士学位报考资格审查表</w:t>
      </w:r>
    </w:p>
    <w:tbl>
      <w:tblPr>
        <w:tblStyle w:val="TableNormal"/>
        <w:tblW w:w="8487" w:type="dxa"/>
        <w:tblInd w:w="234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211"/>
        <w:gridCol w:w="1620"/>
        <w:gridCol w:w="564"/>
        <w:gridCol w:w="1202"/>
        <w:gridCol w:w="1127"/>
        <w:gridCol w:w="1098"/>
        <w:gridCol w:w="125"/>
        <w:gridCol w:w="1540"/>
      </w:tblGrid>
      <w:tr>
        <w:trPr>
          <w:trHeight w:val="635" w:hRule="atLeast"/>
        </w:trPr>
        <w:tc>
          <w:tcPr>
            <w:tcW w:w="1211" w:type="dxa"/>
            <w:vAlign w:val="top"/>
          </w:tcPr>
          <w:p>
            <w:pPr>
              <w:ind w:left="135"/>
              <w:spacing w:before="187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姓</w:t>
            </w:r>
            <w:r>
              <w:rPr>
                <w:rFonts w:ascii="NSimSun" w:hAnsi="NSimSun" w:eastAsia="NSimSun" w:cs="NSimSun"/>
                <w:sz w:val="24"/>
                <w:szCs w:val="24"/>
                <w:spacing w:val="4"/>
              </w:rPr>
              <w:t xml:space="preserve">    </w:t>
            </w: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名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36"/>
              <w:spacing w:before="18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性</w:t>
            </w:r>
            <w:r>
              <w:rPr>
                <w:rFonts w:ascii="NSimSun" w:hAnsi="NSimSun" w:eastAsia="NSimSun" w:cs="NSimSun"/>
                <w:sz w:val="24"/>
                <w:szCs w:val="24"/>
                <w:spacing w:val="4"/>
              </w:rPr>
              <w:t xml:space="preserve">    </w:t>
            </w: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别</w:t>
            </w:r>
          </w:p>
        </w:tc>
        <w:tc>
          <w:tcPr>
            <w:tcW w:w="2225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665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44" w:lineRule="auto"/>
              <w:rPr>
                <w:sz w:val="21"/>
              </w:rPr>
            </w:pPr>
            <w:r/>
          </w:p>
          <w:p>
            <w:pPr>
              <w:pStyle w:val="TableText"/>
              <w:spacing w:line="244" w:lineRule="auto"/>
              <w:rPr>
                <w:sz w:val="21"/>
              </w:rPr>
            </w:pPr>
            <w:r/>
          </w:p>
          <w:p>
            <w:pPr>
              <w:pStyle w:val="TableText"/>
              <w:spacing w:line="244" w:lineRule="auto"/>
              <w:rPr>
                <w:sz w:val="21"/>
              </w:rPr>
            </w:pPr>
            <w:r/>
          </w:p>
          <w:p>
            <w:pPr>
              <w:ind w:left="609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照片</w:t>
            </w:r>
          </w:p>
        </w:tc>
      </w:tr>
      <w:tr>
        <w:trPr>
          <w:trHeight w:val="614" w:hRule="atLeast"/>
        </w:trPr>
        <w:tc>
          <w:tcPr>
            <w:tcW w:w="1211" w:type="dxa"/>
            <w:vAlign w:val="top"/>
          </w:tcPr>
          <w:p>
            <w:pPr>
              <w:ind w:left="136"/>
              <w:spacing w:before="174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政治面貌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56"/>
              <w:spacing w:before="175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出生日期</w:t>
            </w:r>
          </w:p>
        </w:tc>
        <w:tc>
          <w:tcPr>
            <w:tcW w:w="2225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665" w:type="dxa"/>
            <w:vAlign w:val="top"/>
            <w:gridSpan w:val="2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1211" w:type="dxa"/>
            <w:vAlign w:val="top"/>
          </w:tcPr>
          <w:p>
            <w:pPr>
              <w:ind w:left="141"/>
              <w:spacing w:before="18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工作学校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38"/>
              <w:spacing w:before="27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工作院系</w:t>
            </w:r>
          </w:p>
          <w:p>
            <w:pPr>
              <w:ind w:left="132"/>
              <w:spacing w:before="25" w:line="215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（部门）</w:t>
            </w:r>
          </w:p>
        </w:tc>
        <w:tc>
          <w:tcPr>
            <w:tcW w:w="2225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665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491" w:hRule="atLeast"/>
        </w:trPr>
        <w:tc>
          <w:tcPr>
            <w:tcW w:w="1211" w:type="dxa"/>
            <w:vAlign w:val="top"/>
          </w:tcPr>
          <w:p>
            <w:pPr>
              <w:ind w:left="166"/>
              <w:spacing w:before="116" w:line="221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20"/>
                <w:w w:val="98"/>
              </w:rPr>
              <w:t>民</w:t>
            </w:r>
            <w:r>
              <w:rPr>
                <w:rFonts w:ascii="NSimSun" w:hAnsi="NSimSun" w:eastAsia="NSimSun" w:cs="NSimSun"/>
                <w:sz w:val="24"/>
                <w:szCs w:val="24"/>
                <w:spacing w:val="4"/>
              </w:rPr>
              <w:t xml:space="preserve">    </w:t>
            </w:r>
            <w:r>
              <w:rPr>
                <w:rFonts w:ascii="NSimSun" w:hAnsi="NSimSun" w:eastAsia="NSimSun" w:cs="NSimSun"/>
                <w:sz w:val="24"/>
                <w:szCs w:val="24"/>
                <w:spacing w:val="-20"/>
                <w:w w:val="98"/>
              </w:rPr>
              <w:t>族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32"/>
              <w:spacing w:before="115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身份证号</w:t>
            </w:r>
          </w:p>
        </w:tc>
        <w:tc>
          <w:tcPr>
            <w:tcW w:w="3890" w:type="dxa"/>
            <w:vAlign w:val="top"/>
            <w:gridSpan w:val="4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1211" w:type="dxa"/>
            <w:vAlign w:val="top"/>
          </w:tcPr>
          <w:p>
            <w:pPr>
              <w:ind w:left="134" w:right="126" w:firstLine="3"/>
              <w:spacing w:before="27" w:line="227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专业技术</w:t>
            </w:r>
            <w:r>
              <w:rPr>
                <w:rFonts w:ascii="NSimSun" w:hAnsi="NSimSun" w:eastAsia="NSimSun" w:cs="NSimSun"/>
                <w:sz w:val="24"/>
                <w:szCs w:val="24"/>
                <w:spacing w:val="-19"/>
              </w:rPr>
              <w:t>职</w:t>
            </w:r>
            <w:r>
              <w:rPr>
                <w:rFonts w:ascii="NSimSun" w:hAnsi="NSimSun" w:eastAsia="NSimSun" w:cs="NSimSun"/>
                <w:sz w:val="24"/>
                <w:szCs w:val="24"/>
                <w:spacing w:val="5"/>
              </w:rPr>
              <w:t xml:space="preserve">    </w:t>
            </w:r>
            <w:r>
              <w:rPr>
                <w:rFonts w:ascii="NSimSun" w:hAnsi="NSimSun" w:eastAsia="NSimSun" w:cs="NSimSun"/>
                <w:sz w:val="24"/>
                <w:szCs w:val="24"/>
                <w:spacing w:val="-19"/>
              </w:rPr>
              <w:t>务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34"/>
              <w:spacing w:before="18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行政职务</w:t>
            </w:r>
          </w:p>
        </w:tc>
        <w:tc>
          <w:tcPr>
            <w:tcW w:w="3890" w:type="dxa"/>
            <w:vAlign w:val="top"/>
            <w:gridSpan w:val="4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508" w:hRule="atLeast"/>
        </w:trPr>
        <w:tc>
          <w:tcPr>
            <w:tcW w:w="1211" w:type="dxa"/>
            <w:vAlign w:val="top"/>
          </w:tcPr>
          <w:p>
            <w:pPr>
              <w:ind w:left="139"/>
              <w:spacing w:before="124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毕业学校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ind w:left="139"/>
              <w:spacing w:before="124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最后学位</w:t>
            </w:r>
          </w:p>
        </w:tc>
        <w:tc>
          <w:tcPr>
            <w:tcW w:w="1127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23" w:type="dxa"/>
            <w:vAlign w:val="top"/>
            <w:gridSpan w:val="2"/>
          </w:tcPr>
          <w:p>
            <w:pPr>
              <w:ind w:left="160"/>
              <w:spacing w:before="124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最后学历</w:t>
            </w:r>
          </w:p>
        </w:tc>
        <w:tc>
          <w:tcPr>
            <w:tcW w:w="1540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1251" w:hRule="atLeast"/>
        </w:trPr>
        <w:tc>
          <w:tcPr>
            <w:tcW w:w="1211" w:type="dxa"/>
            <w:vAlign w:val="top"/>
          </w:tcPr>
          <w:p>
            <w:pPr>
              <w:pStyle w:val="TableText"/>
              <w:spacing w:line="416" w:lineRule="auto"/>
              <w:rPr>
                <w:sz w:val="21"/>
              </w:rPr>
            </w:pPr>
            <w:r/>
          </w:p>
          <w:p>
            <w:pPr>
              <w:ind w:left="139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毕业专业</w:t>
            </w:r>
          </w:p>
        </w:tc>
        <w:tc>
          <w:tcPr>
            <w:tcW w:w="2184" w:type="dxa"/>
            <w:vAlign w:val="top"/>
            <w:gridSpan w:val="2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02" w:type="dxa"/>
            <w:vAlign w:val="top"/>
          </w:tcPr>
          <w:p>
            <w:pPr>
              <w:pStyle w:val="TableText"/>
              <w:spacing w:line="416" w:lineRule="auto"/>
              <w:rPr>
                <w:sz w:val="21"/>
              </w:rPr>
            </w:pPr>
            <w:r/>
          </w:p>
          <w:p>
            <w:pPr>
              <w:ind w:left="136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毕业日期</w:t>
            </w:r>
          </w:p>
        </w:tc>
        <w:tc>
          <w:tcPr>
            <w:tcW w:w="1127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  <w:tc>
          <w:tcPr>
            <w:tcW w:w="1223" w:type="dxa"/>
            <w:vAlign w:val="top"/>
            <w:gridSpan w:val="2"/>
          </w:tcPr>
          <w:p>
            <w:pPr>
              <w:ind w:left="156"/>
              <w:spacing w:before="2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专职从事</w:t>
            </w:r>
          </w:p>
          <w:p>
            <w:pPr>
              <w:ind w:left="159"/>
              <w:spacing w:before="25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党务或思</w:t>
            </w:r>
          </w:p>
          <w:p>
            <w:pPr>
              <w:ind w:left="168" w:right="120" w:hanging="14"/>
              <w:spacing w:before="26" w:line="226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政工作年</w:t>
            </w:r>
            <w:r>
              <w:rPr>
                <w:rFonts w:ascii="NSimSun" w:hAnsi="NSimSun" w:eastAsia="NSimSun" w:cs="NSimSun"/>
                <w:sz w:val="24"/>
                <w:szCs w:val="24"/>
              </w:rPr>
              <w:t>限</w:t>
            </w:r>
          </w:p>
        </w:tc>
        <w:tc>
          <w:tcPr>
            <w:tcW w:w="1540" w:type="dxa"/>
            <w:vAlign w:val="top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1208" w:hRule="atLeast"/>
        </w:trPr>
        <w:tc>
          <w:tcPr>
            <w:tcW w:w="1211" w:type="dxa"/>
            <w:vAlign w:val="top"/>
          </w:tcPr>
          <w:p>
            <w:pPr>
              <w:ind w:left="495" w:right="126" w:hanging="354"/>
              <w:spacing w:before="165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工作岗位</w:t>
            </w:r>
            <w:r>
              <w:rPr>
                <w:rFonts w:ascii="NSimSun" w:hAnsi="NSimSun" w:eastAsia="NSimSun" w:cs="NSimSun"/>
                <w:sz w:val="24"/>
                <w:szCs w:val="24"/>
              </w:rPr>
              <w:t>和</w:t>
            </w:r>
          </w:p>
          <w:p>
            <w:pPr>
              <w:ind w:left="141"/>
              <w:spacing w:before="1" w:line="218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工作简历</w:t>
            </w:r>
          </w:p>
        </w:tc>
        <w:tc>
          <w:tcPr>
            <w:tcW w:w="7276" w:type="dxa"/>
            <w:vAlign w:val="top"/>
            <w:gridSpan w:val="7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709" w:hRule="atLeast"/>
        </w:trPr>
        <w:tc>
          <w:tcPr>
            <w:tcW w:w="1211" w:type="dxa"/>
            <w:vAlign w:val="top"/>
          </w:tcPr>
          <w:p>
            <w:pPr>
              <w:ind w:left="124" w:right="111" w:firstLine="15"/>
              <w:spacing w:before="75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2"/>
              </w:rPr>
              <w:t>邮寄地址</w:t>
            </w:r>
            <w:r>
              <w:rPr>
                <w:rFonts w:ascii="NSimSun" w:hAnsi="NSimSun" w:eastAsia="NSimSun" w:cs="NSimSun"/>
                <w:sz w:val="24"/>
                <w:szCs w:val="24"/>
                <w:spacing w:val="-20"/>
                <w:w w:val="97"/>
              </w:rPr>
              <w:t>及</w:t>
            </w:r>
            <w:r>
              <w:rPr>
                <w:rFonts w:ascii="NSimSun" w:hAnsi="NSimSun" w:eastAsia="NSimSun" w:cs="NSimSun"/>
                <w:sz w:val="24"/>
                <w:szCs w:val="24"/>
                <w:spacing w:val="60"/>
              </w:rPr>
              <w:t xml:space="preserve"> </w:t>
            </w:r>
            <w:r>
              <w:rPr>
                <w:rFonts w:ascii="NSimSun" w:hAnsi="NSimSun" w:eastAsia="NSimSun" w:cs="NSimSun"/>
                <w:sz w:val="24"/>
                <w:szCs w:val="24"/>
                <w:spacing w:val="-20"/>
                <w:w w:val="97"/>
              </w:rPr>
              <w:t>电</w:t>
            </w:r>
            <w:r>
              <w:rPr>
                <w:rFonts w:ascii="NSimSun" w:hAnsi="NSimSun" w:eastAsia="NSimSun" w:cs="NSimSun"/>
                <w:sz w:val="24"/>
                <w:szCs w:val="24"/>
                <w:spacing w:val="30"/>
              </w:rPr>
              <w:t xml:space="preserve"> </w:t>
            </w:r>
            <w:r>
              <w:rPr>
                <w:rFonts w:ascii="NSimSun" w:hAnsi="NSimSun" w:eastAsia="NSimSun" w:cs="NSimSun"/>
                <w:sz w:val="24"/>
                <w:szCs w:val="24"/>
                <w:spacing w:val="-20"/>
                <w:w w:val="97"/>
              </w:rPr>
              <w:t>话</w:t>
            </w:r>
          </w:p>
        </w:tc>
        <w:tc>
          <w:tcPr>
            <w:tcW w:w="7276" w:type="dxa"/>
            <w:vAlign w:val="top"/>
            <w:gridSpan w:val="7"/>
          </w:tcPr>
          <w:p>
            <w:pPr>
              <w:pStyle w:val="TableText"/>
              <w:rPr>
                <w:sz w:val="21"/>
              </w:rPr>
            </w:pPr>
            <w:r/>
          </w:p>
        </w:tc>
      </w:tr>
      <w:tr>
        <w:trPr>
          <w:trHeight w:val="1081" w:hRule="atLeast"/>
        </w:trPr>
        <w:tc>
          <w:tcPr>
            <w:tcW w:w="8487" w:type="dxa"/>
            <w:vAlign w:val="top"/>
            <w:gridSpan w:val="8"/>
          </w:tcPr>
          <w:p>
            <w:pPr>
              <w:ind w:left="125"/>
              <w:spacing w:before="3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2"/>
              </w:rPr>
              <w:t>获奖情况：</w:t>
            </w:r>
          </w:p>
        </w:tc>
      </w:tr>
      <w:tr>
        <w:trPr>
          <w:trHeight w:val="2848" w:hRule="atLeast"/>
        </w:trPr>
        <w:tc>
          <w:tcPr>
            <w:tcW w:w="2831" w:type="dxa"/>
            <w:vAlign w:val="top"/>
            <w:gridSpan w:val="2"/>
          </w:tcPr>
          <w:p>
            <w:pPr>
              <w:pStyle w:val="TableText"/>
              <w:spacing w:line="266" w:lineRule="auto"/>
              <w:rPr>
                <w:sz w:val="21"/>
              </w:rPr>
            </w:pPr>
            <w:r/>
          </w:p>
          <w:p>
            <w:pPr>
              <w:ind w:left="127" w:right="95"/>
              <w:spacing w:before="78" w:line="242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工作学校思政（或党务）</w:t>
            </w: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工作部门推荐意见：</w:t>
            </w:r>
          </w:p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ind w:left="946"/>
              <w:spacing w:before="78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（盖章）</w:t>
            </w:r>
          </w:p>
          <w:p>
            <w:pPr>
              <w:pStyle w:val="TableText"/>
              <w:spacing w:line="259" w:lineRule="auto"/>
              <w:rPr>
                <w:sz w:val="21"/>
              </w:rPr>
            </w:pPr>
            <w:r/>
          </w:p>
          <w:p>
            <w:pPr>
              <w:ind w:left="831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年</w:t>
            </w:r>
            <w:r>
              <w:rPr>
                <w:rFonts w:ascii="NSimSun" w:hAnsi="NSimSun" w:eastAsia="NSimSun" w:cs="NSimSun"/>
                <w:sz w:val="24"/>
                <w:szCs w:val="24"/>
                <w:spacing w:val="1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月</w:t>
            </w:r>
            <w:r>
              <w:rPr>
                <w:rFonts w:ascii="NSimSun" w:hAnsi="NSimSun" w:eastAsia="NSimSun" w:cs="NSimSun"/>
                <w:sz w:val="24"/>
                <w:szCs w:val="24"/>
                <w:spacing w:val="3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日</w:t>
            </w:r>
          </w:p>
        </w:tc>
        <w:tc>
          <w:tcPr>
            <w:tcW w:w="2893" w:type="dxa"/>
            <w:vAlign w:val="top"/>
            <w:gridSpan w:val="3"/>
          </w:tcPr>
          <w:p>
            <w:pPr>
              <w:pStyle w:val="TableText"/>
              <w:spacing w:line="267" w:lineRule="auto"/>
              <w:rPr>
                <w:sz w:val="21"/>
              </w:rPr>
            </w:pPr>
            <w:r/>
          </w:p>
          <w:p>
            <w:pPr>
              <w:ind w:left="126" w:right="176" w:hanging="3"/>
              <w:spacing w:before="78" w:line="242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18"/>
              </w:rPr>
              <w:t>工作学校人事部门推荐</w:t>
            </w:r>
            <w:r>
              <w:rPr>
                <w:rFonts w:ascii="NSimSun" w:hAnsi="NSimSun" w:eastAsia="NSimSun" w:cs="NSimSun"/>
                <w:sz w:val="24"/>
                <w:szCs w:val="24"/>
                <w:spacing w:val="-18"/>
              </w:rPr>
              <w:t>意见：</w:t>
            </w:r>
          </w:p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ind w:left="943"/>
              <w:spacing w:before="78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（盖章）</w:t>
            </w:r>
          </w:p>
          <w:p>
            <w:pPr>
              <w:pStyle w:val="TableText"/>
              <w:spacing w:line="259" w:lineRule="auto"/>
              <w:rPr>
                <w:sz w:val="21"/>
              </w:rPr>
            </w:pPr>
            <w:r/>
          </w:p>
          <w:p>
            <w:pPr>
              <w:ind w:left="828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年</w:t>
            </w:r>
            <w:r>
              <w:rPr>
                <w:rFonts w:ascii="NSimSun" w:hAnsi="NSimSun" w:eastAsia="NSimSun" w:cs="NSimSun"/>
                <w:sz w:val="24"/>
                <w:szCs w:val="24"/>
                <w:spacing w:val="1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月</w:t>
            </w:r>
            <w:r>
              <w:rPr>
                <w:rFonts w:ascii="NSimSun" w:hAnsi="NSimSun" w:eastAsia="NSimSun" w:cs="NSimSun"/>
                <w:sz w:val="24"/>
                <w:szCs w:val="24"/>
                <w:spacing w:val="3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日</w:t>
            </w:r>
          </w:p>
        </w:tc>
        <w:tc>
          <w:tcPr>
            <w:tcW w:w="2763" w:type="dxa"/>
            <w:vAlign w:val="top"/>
            <w:gridSpan w:val="3"/>
          </w:tcPr>
          <w:p>
            <w:pPr>
              <w:pStyle w:val="TableText"/>
              <w:spacing w:line="267" w:lineRule="auto"/>
              <w:rPr>
                <w:sz w:val="21"/>
              </w:rPr>
            </w:pPr>
            <w:r/>
          </w:p>
          <w:p>
            <w:pPr>
              <w:ind w:left="51" w:right="110" w:firstLine="2"/>
              <w:spacing w:before="78" w:line="242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19"/>
              </w:rPr>
              <w:t>省级党委教育工作部门</w:t>
            </w: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职能处室审核意见：</w:t>
            </w:r>
          </w:p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2" w:lineRule="auto"/>
              <w:rPr>
                <w:sz w:val="21"/>
              </w:rPr>
            </w:pPr>
            <w:r/>
          </w:p>
          <w:p>
            <w:pPr>
              <w:pStyle w:val="TableText"/>
              <w:spacing w:line="283" w:lineRule="auto"/>
              <w:rPr>
                <w:sz w:val="21"/>
              </w:rPr>
            </w:pPr>
            <w:r/>
          </w:p>
          <w:p>
            <w:pPr>
              <w:ind w:left="878"/>
              <w:spacing w:before="78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（盖章）</w:t>
            </w:r>
          </w:p>
          <w:p>
            <w:pPr>
              <w:pStyle w:val="TableText"/>
              <w:spacing w:line="259" w:lineRule="auto"/>
              <w:rPr>
                <w:sz w:val="21"/>
              </w:rPr>
            </w:pPr>
            <w:r/>
          </w:p>
          <w:p>
            <w:pPr>
              <w:ind w:left="762"/>
              <w:spacing w:before="7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年</w:t>
            </w:r>
            <w:r>
              <w:rPr>
                <w:rFonts w:ascii="NSimSun" w:hAnsi="NSimSun" w:eastAsia="NSimSun" w:cs="NSimSun"/>
                <w:sz w:val="24"/>
                <w:szCs w:val="24"/>
                <w:spacing w:val="1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月</w:t>
            </w:r>
            <w:r>
              <w:rPr>
                <w:rFonts w:ascii="NSimSun" w:hAnsi="NSimSun" w:eastAsia="NSimSun" w:cs="NSimSun"/>
                <w:sz w:val="24"/>
                <w:szCs w:val="24"/>
                <w:spacing w:val="33"/>
              </w:rPr>
              <w:t xml:space="preserve">  </w:t>
            </w:r>
            <w:r>
              <w:rPr>
                <w:rFonts w:ascii="NSimSun" w:hAnsi="NSimSun" w:eastAsia="NSimSun" w:cs="NSimSun"/>
                <w:sz w:val="24"/>
                <w:szCs w:val="24"/>
                <w:spacing w:val="-16"/>
              </w:rPr>
              <w:t>日</w:t>
            </w:r>
          </w:p>
        </w:tc>
      </w:tr>
    </w:tbl>
    <w:p>
      <w:pPr>
        <w:rPr>
          <w:rFonts w:ascii="Times New Roman"/>
          <w:sz w:val="21"/>
        </w:rPr>
      </w:pPr>
      <w:r/>
    </w:p>
    <w:p>
      <w:pPr>
        <w:sectPr>
          <w:footerReference w:type="default" r:id="rId11"/>
          <w:pgSz w:w="11907" w:h="16839"/>
          <w:pgMar w:top="1431" w:right="1444" w:bottom="1690" w:left="1477" w:header="0" w:footer="1420" w:gutter="0"/>
        </w:sectPr>
        <w:rPr>
          <w:rFonts w:ascii="Times New Roman" w:hAnsi="Times New Roman" w:eastAsia="Times New Roman" w:cs="Times New Roman"/>
          <w:sz w:val="21"/>
          <w:szCs w:val="21"/>
        </w:rPr>
      </w:pPr>
    </w:p>
    <w:p>
      <w:pPr>
        <w:spacing w:line="277" w:lineRule="auto"/>
        <w:rPr>
          <w:rFonts w:ascii="Times New Roman"/>
          <w:sz w:val="21"/>
        </w:rPr>
      </w:pPr>
      <w:r/>
    </w:p>
    <w:p>
      <w:pPr>
        <w:pStyle w:val="BodyText"/>
        <w:ind w:left="1420" w:right="435" w:hanging="713"/>
        <w:spacing w:before="185" w:line="189" w:lineRule="auto"/>
        <w:rPr>
          <w:sz w:val="43"/>
          <w:szCs w:val="43"/>
        </w:rPr>
      </w:pPr>
      <w:r>
        <w:rPr>
          <w:sz w:val="43"/>
          <w:szCs w:val="43"/>
          <w:spacing w:val="-1"/>
        </w:rPr>
        <w:t>2026 年高校思想政治工作骨干在职攻读</w:t>
      </w:r>
      <w:r>
        <w:rPr>
          <w:sz w:val="43"/>
          <w:szCs w:val="43"/>
          <w:spacing w:val="9"/>
        </w:rPr>
        <w:t>博士学位招生培养单位联系方式</w:t>
      </w:r>
    </w:p>
    <w:p>
      <w:pPr>
        <w:spacing w:before="54"/>
        <w:rPr/>
      </w:pPr>
      <w:r/>
    </w:p>
    <w:p>
      <w:pPr>
        <w:spacing w:before="53"/>
        <w:rPr/>
      </w:pPr>
      <w:r/>
    </w:p>
    <w:tbl>
      <w:tblPr>
        <w:tblStyle w:val="TableNormal"/>
        <w:tblW w:w="8401" w:type="dxa"/>
        <w:tblInd w:w="321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21"/>
        <w:gridCol w:w="2632"/>
        <w:gridCol w:w="1689"/>
        <w:gridCol w:w="3059"/>
      </w:tblGrid>
      <w:tr>
        <w:trPr>
          <w:trHeight w:val="367" w:hRule="atLeast"/>
        </w:trPr>
        <w:tc>
          <w:tcPr>
            <w:tcW w:w="1021" w:type="dxa"/>
            <w:vAlign w:val="top"/>
          </w:tcPr>
          <w:p>
            <w:pPr>
              <w:ind w:left="281"/>
              <w:spacing w:before="62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6"/>
              </w:rPr>
              <w:t>序号</w:t>
            </w:r>
          </w:p>
        </w:tc>
        <w:tc>
          <w:tcPr>
            <w:tcW w:w="2632" w:type="dxa"/>
            <w:vAlign w:val="top"/>
          </w:tcPr>
          <w:p>
            <w:pPr>
              <w:ind w:left="1092"/>
              <w:spacing w:before="6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8"/>
              </w:rPr>
              <w:t>单位</w:t>
            </w:r>
          </w:p>
        </w:tc>
        <w:tc>
          <w:tcPr>
            <w:tcW w:w="1689" w:type="dxa"/>
            <w:vAlign w:val="top"/>
          </w:tcPr>
          <w:p>
            <w:pPr>
              <w:ind w:left="495"/>
              <w:spacing w:before="62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7"/>
              </w:rPr>
              <w:t>联系人</w:t>
            </w:r>
          </w:p>
        </w:tc>
        <w:tc>
          <w:tcPr>
            <w:tcW w:w="3059" w:type="dxa"/>
            <w:vAlign w:val="top"/>
          </w:tcPr>
          <w:p>
            <w:pPr>
              <w:ind w:left="1055"/>
              <w:spacing w:before="62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联系方式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76"/>
              <w:spacing w:before="98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32" w:type="dxa"/>
            <w:vAlign w:val="top"/>
          </w:tcPr>
          <w:p>
            <w:pPr>
              <w:ind w:left="854"/>
              <w:spacing w:before="57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北京大学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57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010-62751355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3"/>
              <w:spacing w:before="97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32" w:type="dxa"/>
            <w:vAlign w:val="top"/>
          </w:tcPr>
          <w:p>
            <w:pPr>
              <w:ind w:left="850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清华大学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57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陈老师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7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010-62794373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8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32" w:type="dxa"/>
            <w:vAlign w:val="top"/>
          </w:tcPr>
          <w:p>
            <w:pPr>
              <w:ind w:left="638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中国人民大学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57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孙老师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010-62513732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2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北京师范大学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马老师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010-58808156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60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32" w:type="dxa"/>
            <w:vAlign w:val="top"/>
          </w:tcPr>
          <w:p>
            <w:pPr>
              <w:ind w:left="37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北京航空航天大学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010-82317666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8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北京理工大学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孙老师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010-68912286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7"/>
              <w:spacing w:before="99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0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北京科技大学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孟老师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2" w:line="22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010-62334635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63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32" w:type="dxa"/>
            <w:vAlign w:val="top"/>
          </w:tcPr>
          <w:p>
            <w:pPr>
              <w:ind w:left="63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中央财经大学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010-62289034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58"/>
              <w:spacing w:before="99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北京邮电大学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胡老师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010-62282833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10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北京化工大学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010-80191030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21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0"/>
              </w:rPr>
              <w:t>11</w:t>
            </w:r>
          </w:p>
        </w:tc>
        <w:tc>
          <w:tcPr>
            <w:tcW w:w="2632" w:type="dxa"/>
            <w:vAlign w:val="top"/>
          </w:tcPr>
          <w:p>
            <w:pPr>
              <w:ind w:left="615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首都师范大学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孔老师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010-68901256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12</w:t>
            </w:r>
          </w:p>
        </w:tc>
        <w:tc>
          <w:tcPr>
            <w:tcW w:w="2632" w:type="dxa"/>
            <w:vAlign w:val="top"/>
          </w:tcPr>
          <w:p>
            <w:pPr>
              <w:ind w:left="634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国际关系学院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010-62861357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13</w:t>
            </w:r>
          </w:p>
        </w:tc>
        <w:tc>
          <w:tcPr>
            <w:tcW w:w="2632" w:type="dxa"/>
            <w:vAlign w:val="top"/>
          </w:tcPr>
          <w:p>
            <w:pPr>
              <w:ind w:left="85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南开大学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常老师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022-23494848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99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14</w:t>
            </w:r>
          </w:p>
        </w:tc>
        <w:tc>
          <w:tcPr>
            <w:tcW w:w="2632" w:type="dxa"/>
            <w:vAlign w:val="top"/>
          </w:tcPr>
          <w:p>
            <w:pPr>
              <w:ind w:left="848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天津大学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卢老师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022-27409520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15</w:t>
            </w:r>
          </w:p>
        </w:tc>
        <w:tc>
          <w:tcPr>
            <w:tcW w:w="2632" w:type="dxa"/>
            <w:vAlign w:val="top"/>
          </w:tcPr>
          <w:p>
            <w:pPr>
              <w:ind w:left="608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天津师范大学</w:t>
            </w:r>
          </w:p>
        </w:tc>
        <w:tc>
          <w:tcPr>
            <w:tcW w:w="1689" w:type="dxa"/>
            <w:vAlign w:val="top"/>
          </w:tcPr>
          <w:p>
            <w:pPr>
              <w:ind w:left="496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路老师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022-23766157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16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河北师范大学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秦老师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7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0311-80789570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17</w:t>
            </w:r>
          </w:p>
        </w:tc>
        <w:tc>
          <w:tcPr>
            <w:tcW w:w="2632" w:type="dxa"/>
            <w:vAlign w:val="top"/>
          </w:tcPr>
          <w:p>
            <w:pPr>
              <w:ind w:left="86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山西大学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0351-7011714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18</w:t>
            </w:r>
          </w:p>
        </w:tc>
        <w:tc>
          <w:tcPr>
            <w:tcW w:w="2632" w:type="dxa"/>
            <w:vAlign w:val="top"/>
          </w:tcPr>
          <w:p>
            <w:pPr>
              <w:ind w:left="756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内蒙古大学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阮老师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7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0471-4992114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16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8"/>
              </w:rPr>
              <w:t>19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大连理工大学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0411-84709925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20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大连海事大学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郑老师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7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0411-84723840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21</w:t>
            </w:r>
          </w:p>
        </w:tc>
        <w:tc>
          <w:tcPr>
            <w:tcW w:w="2632" w:type="dxa"/>
            <w:vAlign w:val="top"/>
          </w:tcPr>
          <w:p>
            <w:pPr>
              <w:ind w:left="85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辽宁大学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024-62202530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22</w:t>
            </w:r>
          </w:p>
        </w:tc>
        <w:tc>
          <w:tcPr>
            <w:tcW w:w="2632" w:type="dxa"/>
            <w:vAlign w:val="top"/>
          </w:tcPr>
          <w:p>
            <w:pPr>
              <w:ind w:left="856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吉林大学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0431-85166890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23</w:t>
            </w:r>
          </w:p>
        </w:tc>
        <w:tc>
          <w:tcPr>
            <w:tcW w:w="2632" w:type="dxa"/>
            <w:vAlign w:val="top"/>
          </w:tcPr>
          <w:p>
            <w:pPr>
              <w:ind w:left="613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东北师范大学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0431-85099705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24</w:t>
            </w:r>
          </w:p>
        </w:tc>
        <w:tc>
          <w:tcPr>
            <w:tcW w:w="2632" w:type="dxa"/>
            <w:vAlign w:val="top"/>
          </w:tcPr>
          <w:p>
            <w:pPr>
              <w:ind w:left="498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哈尔滨工业大学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任老师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0451-86414004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25</w:t>
            </w:r>
          </w:p>
        </w:tc>
        <w:tc>
          <w:tcPr>
            <w:tcW w:w="2632" w:type="dxa"/>
            <w:vAlign w:val="top"/>
          </w:tcPr>
          <w:p>
            <w:pPr>
              <w:ind w:left="613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东北林业大学</w:t>
            </w:r>
          </w:p>
        </w:tc>
        <w:tc>
          <w:tcPr>
            <w:tcW w:w="1689" w:type="dxa"/>
            <w:vAlign w:val="top"/>
          </w:tcPr>
          <w:p>
            <w:pPr>
              <w:ind w:left="502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赵老师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0451-82190710</w:t>
            </w:r>
          </w:p>
        </w:tc>
      </w:tr>
      <w:tr>
        <w:trPr>
          <w:trHeight w:val="369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26</w:t>
            </w:r>
          </w:p>
        </w:tc>
        <w:tc>
          <w:tcPr>
            <w:tcW w:w="2632" w:type="dxa"/>
            <w:vAlign w:val="top"/>
          </w:tcPr>
          <w:p>
            <w:pPr>
              <w:ind w:left="498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哈尔滨师范大学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0451-88060189</w:t>
            </w:r>
          </w:p>
        </w:tc>
      </w:tr>
    </w:tbl>
    <w:p>
      <w:pPr>
        <w:spacing w:line="111" w:lineRule="exact"/>
        <w:rPr>
          <w:rFonts w:ascii="Times New Roman"/>
          <w:sz w:val="9"/>
        </w:rPr>
      </w:pPr>
      <w:r/>
    </w:p>
    <w:p>
      <w:pPr>
        <w:spacing w:line="111" w:lineRule="exact"/>
        <w:sectPr>
          <w:headerReference w:type="default" r:id="rId12"/>
          <w:footerReference w:type="default" r:id="rId13"/>
          <w:pgSz w:w="11907" w:h="16839"/>
          <w:pgMar w:top="2836" w:right="1723" w:bottom="1690" w:left="1457" w:header="2345" w:footer="1420" w:gutter="0"/>
        </w:sectPr>
        <w:rPr>
          <w:rFonts w:ascii="Times New Roman" w:hAnsi="Times New Roman" w:eastAsia="Times New Roman" w:cs="Times New Roman"/>
          <w:sz w:val="9"/>
          <w:szCs w:val="9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2"/>
        <w:rPr/>
      </w:pPr>
      <w:r/>
    </w:p>
    <w:p>
      <w:pPr>
        <w:spacing w:before="22"/>
        <w:rPr/>
      </w:pPr>
      <w:r/>
    </w:p>
    <w:tbl>
      <w:tblPr>
        <w:tblStyle w:val="TableNormal"/>
        <w:tblW w:w="840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21"/>
        <w:gridCol w:w="2632"/>
        <w:gridCol w:w="1689"/>
        <w:gridCol w:w="3059"/>
      </w:tblGrid>
      <w:tr>
        <w:trPr>
          <w:trHeight w:val="369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27</w:t>
            </w:r>
          </w:p>
        </w:tc>
        <w:tc>
          <w:tcPr>
            <w:tcW w:w="2632" w:type="dxa"/>
            <w:vAlign w:val="top"/>
          </w:tcPr>
          <w:p>
            <w:pPr>
              <w:ind w:left="858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复旦大学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樊老师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021-55664289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ind w:left="281"/>
              <w:spacing w:before="57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6"/>
              </w:rPr>
              <w:t>序号</w:t>
            </w:r>
          </w:p>
        </w:tc>
        <w:tc>
          <w:tcPr>
            <w:tcW w:w="2632" w:type="dxa"/>
            <w:vAlign w:val="top"/>
          </w:tcPr>
          <w:p>
            <w:pPr>
              <w:ind w:left="1092"/>
              <w:spacing w:before="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8"/>
              </w:rPr>
              <w:t>单位</w:t>
            </w:r>
          </w:p>
        </w:tc>
        <w:tc>
          <w:tcPr>
            <w:tcW w:w="1689" w:type="dxa"/>
            <w:vAlign w:val="top"/>
          </w:tcPr>
          <w:p>
            <w:pPr>
              <w:ind w:left="495"/>
              <w:spacing w:before="57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7"/>
              </w:rPr>
              <w:t>联系人</w:t>
            </w:r>
          </w:p>
        </w:tc>
        <w:tc>
          <w:tcPr>
            <w:tcW w:w="3059" w:type="dxa"/>
            <w:vAlign w:val="top"/>
          </w:tcPr>
          <w:p>
            <w:pPr>
              <w:ind w:left="1055"/>
              <w:spacing w:before="57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联系方式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28</w:t>
            </w:r>
          </w:p>
        </w:tc>
        <w:tc>
          <w:tcPr>
            <w:tcW w:w="2632" w:type="dxa"/>
            <w:vAlign w:val="top"/>
          </w:tcPr>
          <w:p>
            <w:pPr>
              <w:ind w:left="609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上海交通大学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方老师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021-34206123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3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29</w:t>
            </w:r>
          </w:p>
        </w:tc>
        <w:tc>
          <w:tcPr>
            <w:tcW w:w="2632" w:type="dxa"/>
            <w:vAlign w:val="top"/>
          </w:tcPr>
          <w:p>
            <w:pPr>
              <w:ind w:left="875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9"/>
              </w:rPr>
              <w:t>同济大学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021-65982683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30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华东师范大学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尤老师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021-54344721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31</w:t>
            </w:r>
          </w:p>
        </w:tc>
        <w:tc>
          <w:tcPr>
            <w:tcW w:w="2632" w:type="dxa"/>
            <w:vAlign w:val="top"/>
          </w:tcPr>
          <w:p>
            <w:pPr>
              <w:ind w:left="853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东华大学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021-67792265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32</w:t>
            </w:r>
          </w:p>
        </w:tc>
        <w:tc>
          <w:tcPr>
            <w:tcW w:w="2632" w:type="dxa"/>
            <w:vAlign w:val="top"/>
          </w:tcPr>
          <w:p>
            <w:pPr>
              <w:ind w:left="849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上海大学</w:t>
            </w:r>
          </w:p>
        </w:tc>
        <w:tc>
          <w:tcPr>
            <w:tcW w:w="1689" w:type="dxa"/>
            <w:vAlign w:val="top"/>
          </w:tcPr>
          <w:p>
            <w:pPr>
              <w:ind w:left="506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玄老师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021-66134020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33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华东政法大学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021-62071885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34</w:t>
            </w:r>
          </w:p>
        </w:tc>
        <w:tc>
          <w:tcPr>
            <w:tcW w:w="2632" w:type="dxa"/>
            <w:vAlign w:val="top"/>
          </w:tcPr>
          <w:p>
            <w:pPr>
              <w:ind w:left="85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南京大学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025-89684608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35</w:t>
            </w:r>
          </w:p>
        </w:tc>
        <w:tc>
          <w:tcPr>
            <w:tcW w:w="2632" w:type="dxa"/>
            <w:vAlign w:val="top"/>
          </w:tcPr>
          <w:p>
            <w:pPr>
              <w:ind w:left="853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东南大学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况老师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025-83791953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36</w:t>
            </w:r>
          </w:p>
        </w:tc>
        <w:tc>
          <w:tcPr>
            <w:tcW w:w="2632" w:type="dxa"/>
            <w:vAlign w:val="top"/>
          </w:tcPr>
          <w:p>
            <w:pPr>
              <w:ind w:left="63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中国矿业大学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姚老师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0516-83590058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37</w:t>
            </w:r>
          </w:p>
        </w:tc>
        <w:tc>
          <w:tcPr>
            <w:tcW w:w="2632" w:type="dxa"/>
            <w:vAlign w:val="top"/>
          </w:tcPr>
          <w:p>
            <w:pPr>
              <w:ind w:left="61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南京师范大学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刘老师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025-85891675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38</w:t>
            </w:r>
          </w:p>
        </w:tc>
        <w:tc>
          <w:tcPr>
            <w:tcW w:w="2632" w:type="dxa"/>
            <w:vAlign w:val="top"/>
          </w:tcPr>
          <w:p>
            <w:pPr>
              <w:ind w:left="853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江苏大学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马老师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0511-88780086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39</w:t>
            </w:r>
          </w:p>
        </w:tc>
        <w:tc>
          <w:tcPr>
            <w:tcW w:w="2632" w:type="dxa"/>
            <w:vAlign w:val="top"/>
          </w:tcPr>
          <w:p>
            <w:pPr>
              <w:ind w:left="848"/>
              <w:spacing w:before="61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扬州大学</w:t>
            </w:r>
          </w:p>
        </w:tc>
        <w:tc>
          <w:tcPr>
            <w:tcW w:w="1689" w:type="dxa"/>
            <w:vAlign w:val="top"/>
          </w:tcPr>
          <w:p>
            <w:pPr>
              <w:ind w:left="502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0514-87979213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40</w:t>
            </w:r>
          </w:p>
        </w:tc>
        <w:tc>
          <w:tcPr>
            <w:tcW w:w="2632" w:type="dxa"/>
            <w:vAlign w:val="top"/>
          </w:tcPr>
          <w:p>
            <w:pPr>
              <w:ind w:left="849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浙江大学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60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陈老师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0571-87073220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41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1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合肥工业大学</w:t>
            </w:r>
          </w:p>
        </w:tc>
        <w:tc>
          <w:tcPr>
            <w:tcW w:w="1689" w:type="dxa"/>
            <w:vAlign w:val="top"/>
          </w:tcPr>
          <w:p>
            <w:pPr>
              <w:ind w:left="505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0551-62901228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42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安徽师范大学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4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0553-5910531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43</w:t>
            </w:r>
          </w:p>
        </w:tc>
        <w:tc>
          <w:tcPr>
            <w:tcW w:w="2632" w:type="dxa"/>
            <w:vAlign w:val="top"/>
          </w:tcPr>
          <w:p>
            <w:pPr>
              <w:ind w:left="847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厦门大学</w:t>
            </w:r>
          </w:p>
        </w:tc>
        <w:tc>
          <w:tcPr>
            <w:tcW w:w="1689" w:type="dxa"/>
            <w:vAlign w:val="top"/>
          </w:tcPr>
          <w:p>
            <w:pPr>
              <w:ind w:left="505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宗老师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0592-2188888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44</w:t>
            </w:r>
          </w:p>
        </w:tc>
        <w:tc>
          <w:tcPr>
            <w:tcW w:w="2632" w:type="dxa"/>
            <w:vAlign w:val="top"/>
          </w:tcPr>
          <w:p>
            <w:pPr>
              <w:ind w:left="60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福建师范大学</w:t>
            </w:r>
          </w:p>
        </w:tc>
        <w:tc>
          <w:tcPr>
            <w:tcW w:w="1689" w:type="dxa"/>
            <w:vAlign w:val="top"/>
          </w:tcPr>
          <w:p>
            <w:pPr>
              <w:ind w:left="497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谢老师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0591-22867822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45</w:t>
            </w:r>
          </w:p>
        </w:tc>
        <w:tc>
          <w:tcPr>
            <w:tcW w:w="2632" w:type="dxa"/>
            <w:vAlign w:val="top"/>
          </w:tcPr>
          <w:p>
            <w:pPr>
              <w:ind w:left="613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江西师范大学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廖老师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0791-88120608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46</w:t>
            </w:r>
          </w:p>
        </w:tc>
        <w:tc>
          <w:tcPr>
            <w:tcW w:w="2632" w:type="dxa"/>
            <w:vAlign w:val="top"/>
          </w:tcPr>
          <w:p>
            <w:pPr>
              <w:ind w:left="858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南昌大学</w:t>
            </w:r>
          </w:p>
        </w:tc>
        <w:tc>
          <w:tcPr>
            <w:tcW w:w="1689" w:type="dxa"/>
            <w:vAlign w:val="top"/>
          </w:tcPr>
          <w:p>
            <w:pPr>
              <w:ind w:left="539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20"/>
              </w:rPr>
              <w:t>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0791-83969339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47</w:t>
            </w:r>
          </w:p>
        </w:tc>
        <w:tc>
          <w:tcPr>
            <w:tcW w:w="2632" w:type="dxa"/>
            <w:vAlign w:val="top"/>
          </w:tcPr>
          <w:p>
            <w:pPr>
              <w:ind w:left="868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山东大学</w:t>
            </w:r>
          </w:p>
        </w:tc>
        <w:tc>
          <w:tcPr>
            <w:tcW w:w="1689" w:type="dxa"/>
            <w:vAlign w:val="top"/>
          </w:tcPr>
          <w:p>
            <w:pPr>
              <w:ind w:left="532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7"/>
              </w:rPr>
              <w:t>田老师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0531-88366713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48</w:t>
            </w:r>
          </w:p>
        </w:tc>
        <w:tc>
          <w:tcPr>
            <w:tcW w:w="2632" w:type="dxa"/>
            <w:vAlign w:val="top"/>
          </w:tcPr>
          <w:p>
            <w:pPr>
              <w:ind w:left="628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山东师范大学</w:t>
            </w:r>
          </w:p>
        </w:tc>
        <w:tc>
          <w:tcPr>
            <w:tcW w:w="1689" w:type="dxa"/>
            <w:vAlign w:val="top"/>
          </w:tcPr>
          <w:p>
            <w:pPr>
              <w:ind w:left="502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0531-86180869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49</w:t>
            </w:r>
          </w:p>
        </w:tc>
        <w:tc>
          <w:tcPr>
            <w:tcW w:w="2632" w:type="dxa"/>
            <w:vAlign w:val="top"/>
          </w:tcPr>
          <w:p>
            <w:pPr>
              <w:ind w:left="849"/>
              <w:spacing w:before="62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郑州大学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孙老师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0371-67781612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50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河南师范大学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刘老师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0373-3328878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51</w:t>
            </w:r>
          </w:p>
        </w:tc>
        <w:tc>
          <w:tcPr>
            <w:tcW w:w="2632" w:type="dxa"/>
            <w:vAlign w:val="top"/>
          </w:tcPr>
          <w:p>
            <w:pPr>
              <w:ind w:left="854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河南大学</w:t>
            </w:r>
          </w:p>
        </w:tc>
        <w:tc>
          <w:tcPr>
            <w:tcW w:w="1689" w:type="dxa"/>
            <w:vAlign w:val="top"/>
          </w:tcPr>
          <w:p>
            <w:pPr>
              <w:ind w:left="51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蔺老师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0371-22869091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52</w:t>
            </w:r>
          </w:p>
        </w:tc>
        <w:tc>
          <w:tcPr>
            <w:tcW w:w="2632" w:type="dxa"/>
            <w:vAlign w:val="top"/>
          </w:tcPr>
          <w:p>
            <w:pPr>
              <w:ind w:left="854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武汉大学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韩老师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027-68752521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53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2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华中科技大学</w:t>
            </w:r>
          </w:p>
        </w:tc>
        <w:tc>
          <w:tcPr>
            <w:tcW w:w="1689" w:type="dxa"/>
            <w:vAlign w:val="top"/>
          </w:tcPr>
          <w:p>
            <w:pPr>
              <w:ind w:left="513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1"/>
              </w:rPr>
              <w:t>闵老师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027-87542325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54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武汉理工大学</w:t>
            </w:r>
          </w:p>
        </w:tc>
        <w:tc>
          <w:tcPr>
            <w:tcW w:w="1689" w:type="dxa"/>
            <w:vAlign w:val="top"/>
          </w:tcPr>
          <w:p>
            <w:pPr>
              <w:ind w:left="535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8"/>
              </w:rPr>
              <w:t>肖老师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027-87651413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3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55</w:t>
            </w:r>
          </w:p>
        </w:tc>
        <w:tc>
          <w:tcPr>
            <w:tcW w:w="2632" w:type="dxa"/>
            <w:vAlign w:val="top"/>
          </w:tcPr>
          <w:p>
            <w:pPr>
              <w:ind w:left="158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中国地质大学（武汉）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刘老师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3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027-67884552</w:t>
            </w:r>
          </w:p>
        </w:tc>
      </w:tr>
      <w:tr>
        <w:trPr>
          <w:trHeight w:val="363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4"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56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华中师范大学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4"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027-67868143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57</w:t>
            </w:r>
          </w:p>
        </w:tc>
        <w:tc>
          <w:tcPr>
            <w:tcW w:w="2632" w:type="dxa"/>
            <w:vAlign w:val="top"/>
          </w:tcPr>
          <w:p>
            <w:pPr>
              <w:ind w:left="398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中南财经政法大学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027-88386706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58</w:t>
            </w:r>
          </w:p>
        </w:tc>
        <w:tc>
          <w:tcPr>
            <w:tcW w:w="2632" w:type="dxa"/>
            <w:vAlign w:val="top"/>
          </w:tcPr>
          <w:p>
            <w:pPr>
              <w:ind w:left="878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9"/>
              </w:rPr>
              <w:t>中南大学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余老师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0731-88836820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0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59</w:t>
            </w:r>
          </w:p>
        </w:tc>
        <w:tc>
          <w:tcPr>
            <w:tcW w:w="2632" w:type="dxa"/>
            <w:vAlign w:val="top"/>
          </w:tcPr>
          <w:p>
            <w:pPr>
              <w:ind w:left="853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湖南大学</w:t>
            </w:r>
          </w:p>
        </w:tc>
        <w:tc>
          <w:tcPr>
            <w:tcW w:w="1689" w:type="dxa"/>
            <w:vAlign w:val="top"/>
          </w:tcPr>
          <w:p>
            <w:pPr>
              <w:ind w:left="497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谭老师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0731-88823227</w:t>
            </w:r>
          </w:p>
        </w:tc>
      </w:tr>
      <w:tr>
        <w:trPr>
          <w:trHeight w:val="367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2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60</w:t>
            </w:r>
          </w:p>
        </w:tc>
        <w:tc>
          <w:tcPr>
            <w:tcW w:w="2632" w:type="dxa"/>
            <w:vAlign w:val="top"/>
          </w:tcPr>
          <w:p>
            <w:pPr>
              <w:ind w:left="613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湖南师范大学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0731-82257053</w:t>
            </w:r>
          </w:p>
        </w:tc>
      </w:tr>
    </w:tbl>
    <w:p>
      <w:pPr>
        <w:spacing w:line="226" w:lineRule="exact"/>
        <w:rPr>
          <w:rFonts w:ascii="Times New Roman"/>
          <w:sz w:val="19"/>
        </w:rPr>
      </w:pPr>
      <w:r/>
    </w:p>
    <w:p>
      <w:pPr>
        <w:spacing w:line="226" w:lineRule="exact"/>
        <w:sectPr>
          <w:headerReference w:type="default" r:id="rId14"/>
          <w:footerReference w:type="default" r:id="rId15"/>
          <w:pgSz w:w="11907" w:h="16839"/>
          <w:pgMar w:top="400" w:right="1444" w:bottom="1690" w:left="1776" w:header="0" w:footer="1423" w:gutter="0"/>
        </w:sectPr>
        <w:rPr>
          <w:rFonts w:ascii="Times New Roman" w:hAnsi="Times New Roman" w:eastAsia="Times New Roman" w:cs="Times New Roman"/>
          <w:sz w:val="19"/>
          <w:szCs w:val="19"/>
        </w:rPr>
      </w:pPr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3"/>
        <w:rPr/>
      </w:pPr>
      <w:r/>
    </w:p>
    <w:p>
      <w:pPr>
        <w:spacing w:before="22"/>
        <w:rPr/>
      </w:pPr>
      <w:r/>
    </w:p>
    <w:p>
      <w:pPr>
        <w:spacing w:before="22"/>
        <w:rPr/>
      </w:pPr>
      <w:r/>
    </w:p>
    <w:tbl>
      <w:tblPr>
        <w:tblStyle w:val="TableNormal"/>
        <w:tblW w:w="8401" w:type="dxa"/>
        <w:tblInd w:w="321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021"/>
        <w:gridCol w:w="2632"/>
        <w:gridCol w:w="1689"/>
        <w:gridCol w:w="3059"/>
      </w:tblGrid>
      <w:tr>
        <w:trPr>
          <w:trHeight w:val="369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61</w:t>
            </w:r>
          </w:p>
        </w:tc>
        <w:tc>
          <w:tcPr>
            <w:tcW w:w="2632" w:type="dxa"/>
            <w:vAlign w:val="top"/>
          </w:tcPr>
          <w:p>
            <w:pPr>
              <w:ind w:left="847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湘潭大学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吴老师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0731-58292051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ind w:left="281"/>
              <w:spacing w:before="57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6"/>
              </w:rPr>
              <w:t>序号</w:t>
            </w:r>
          </w:p>
        </w:tc>
        <w:tc>
          <w:tcPr>
            <w:tcW w:w="2632" w:type="dxa"/>
            <w:vAlign w:val="top"/>
          </w:tcPr>
          <w:p>
            <w:pPr>
              <w:ind w:left="1092"/>
              <w:spacing w:before="5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8"/>
              </w:rPr>
              <w:t>单位</w:t>
            </w:r>
          </w:p>
        </w:tc>
        <w:tc>
          <w:tcPr>
            <w:tcW w:w="1689" w:type="dxa"/>
            <w:vAlign w:val="top"/>
          </w:tcPr>
          <w:p>
            <w:pPr>
              <w:ind w:left="495"/>
              <w:spacing w:before="57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7"/>
              </w:rPr>
              <w:t>联系人</w:t>
            </w:r>
          </w:p>
        </w:tc>
        <w:tc>
          <w:tcPr>
            <w:tcW w:w="3059" w:type="dxa"/>
            <w:vAlign w:val="top"/>
          </w:tcPr>
          <w:p>
            <w:pPr>
              <w:ind w:left="1055"/>
              <w:spacing w:before="57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联系方式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62</w:t>
            </w:r>
          </w:p>
        </w:tc>
        <w:tc>
          <w:tcPr>
            <w:tcW w:w="2632" w:type="dxa"/>
            <w:vAlign w:val="top"/>
          </w:tcPr>
          <w:p>
            <w:pPr>
              <w:ind w:left="878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9"/>
              </w:rPr>
              <w:t>中山大学</w:t>
            </w:r>
          </w:p>
        </w:tc>
        <w:tc>
          <w:tcPr>
            <w:tcW w:w="1689" w:type="dxa"/>
            <w:vAlign w:val="top"/>
          </w:tcPr>
          <w:p>
            <w:pPr>
              <w:ind w:left="506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9"/>
              </w:rPr>
              <w:t>丁老师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42"/>
              <w:spacing w:before="99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020-84111767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63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华南理工大学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冯老师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7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020-87113401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64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华南师范大学</w:t>
            </w:r>
          </w:p>
        </w:tc>
        <w:tc>
          <w:tcPr>
            <w:tcW w:w="1689" w:type="dxa"/>
            <w:vAlign w:val="top"/>
          </w:tcPr>
          <w:p>
            <w:pPr>
              <w:ind w:left="497"/>
              <w:spacing w:before="58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徐老师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8" w:line="22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020-85210042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65</w:t>
            </w:r>
          </w:p>
        </w:tc>
        <w:tc>
          <w:tcPr>
            <w:tcW w:w="2632" w:type="dxa"/>
            <w:vAlign w:val="top"/>
          </w:tcPr>
          <w:p>
            <w:pPr>
              <w:ind w:left="606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广西师范大学</w:t>
            </w:r>
          </w:p>
        </w:tc>
        <w:tc>
          <w:tcPr>
            <w:tcW w:w="1689" w:type="dxa"/>
            <w:vAlign w:val="top"/>
          </w:tcPr>
          <w:p>
            <w:pPr>
              <w:ind w:left="516"/>
              <w:spacing w:before="59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2"/>
              </w:rPr>
              <w:t>陆老师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99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0773-5833630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66</w:t>
            </w:r>
          </w:p>
        </w:tc>
        <w:tc>
          <w:tcPr>
            <w:tcW w:w="2632" w:type="dxa"/>
            <w:vAlign w:val="top"/>
          </w:tcPr>
          <w:p>
            <w:pPr>
              <w:ind w:left="609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海南师范大学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冯老师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0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0898-65893907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67</w:t>
            </w:r>
          </w:p>
        </w:tc>
        <w:tc>
          <w:tcPr>
            <w:tcW w:w="2632" w:type="dxa"/>
            <w:vAlign w:val="top"/>
          </w:tcPr>
          <w:p>
            <w:pPr>
              <w:ind w:left="855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重庆大学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何老师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023-65102357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68</w:t>
            </w:r>
          </w:p>
        </w:tc>
        <w:tc>
          <w:tcPr>
            <w:tcW w:w="2632" w:type="dxa"/>
            <w:vAlign w:val="top"/>
          </w:tcPr>
          <w:p>
            <w:pPr>
              <w:ind w:left="85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西南大学</w:t>
            </w:r>
          </w:p>
        </w:tc>
        <w:tc>
          <w:tcPr>
            <w:tcW w:w="1689" w:type="dxa"/>
            <w:vAlign w:val="top"/>
          </w:tcPr>
          <w:p>
            <w:pPr>
              <w:ind w:left="497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谢老师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023-68367494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8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69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西南政法大学</w:t>
            </w:r>
          </w:p>
        </w:tc>
        <w:tc>
          <w:tcPr>
            <w:tcW w:w="1689" w:type="dxa"/>
            <w:vAlign w:val="top"/>
          </w:tcPr>
          <w:p>
            <w:pPr>
              <w:ind w:left="502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穆老师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023-67258892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70</w:t>
            </w:r>
          </w:p>
        </w:tc>
        <w:tc>
          <w:tcPr>
            <w:tcW w:w="2632" w:type="dxa"/>
            <w:vAlign w:val="top"/>
          </w:tcPr>
          <w:p>
            <w:pPr>
              <w:ind w:left="875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9"/>
              </w:rPr>
              <w:t>四川大学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028-85406035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71</w:t>
            </w:r>
          </w:p>
        </w:tc>
        <w:tc>
          <w:tcPr>
            <w:tcW w:w="2632" w:type="dxa"/>
            <w:vAlign w:val="top"/>
          </w:tcPr>
          <w:p>
            <w:pPr>
              <w:ind w:left="633"/>
              <w:spacing w:before="61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电子科技大学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马老师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028-61830260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72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西南交通大学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028-66367136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73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西南财经大学</w:t>
            </w:r>
          </w:p>
        </w:tc>
        <w:tc>
          <w:tcPr>
            <w:tcW w:w="1689" w:type="dxa"/>
            <w:vAlign w:val="top"/>
          </w:tcPr>
          <w:p>
            <w:pPr>
              <w:ind w:left="499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刘老师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028-87092886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74</w:t>
            </w:r>
          </w:p>
        </w:tc>
        <w:tc>
          <w:tcPr>
            <w:tcW w:w="2632" w:type="dxa"/>
            <w:vAlign w:val="top"/>
          </w:tcPr>
          <w:p>
            <w:pPr>
              <w:ind w:left="847"/>
              <w:spacing w:before="60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贵州大学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0851-88292217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75</w:t>
            </w:r>
          </w:p>
        </w:tc>
        <w:tc>
          <w:tcPr>
            <w:tcW w:w="2632" w:type="dxa"/>
            <w:vAlign w:val="top"/>
          </w:tcPr>
          <w:p>
            <w:pPr>
              <w:ind w:left="607"/>
              <w:spacing w:before="61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贵州师范大学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张老师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7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0851-83227112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76</w:t>
            </w:r>
          </w:p>
        </w:tc>
        <w:tc>
          <w:tcPr>
            <w:tcW w:w="2632" w:type="dxa"/>
            <w:vAlign w:val="top"/>
          </w:tcPr>
          <w:p>
            <w:pPr>
              <w:ind w:left="848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云南大学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77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0871-65918231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77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西安交通大学</w:t>
            </w:r>
          </w:p>
        </w:tc>
        <w:tc>
          <w:tcPr>
            <w:tcW w:w="1689" w:type="dxa"/>
            <w:vAlign w:val="top"/>
          </w:tcPr>
          <w:p>
            <w:pPr>
              <w:ind w:left="5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宓老师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029-82665565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78</w:t>
            </w:r>
          </w:p>
        </w:tc>
        <w:tc>
          <w:tcPr>
            <w:tcW w:w="2632" w:type="dxa"/>
            <w:vAlign w:val="top"/>
          </w:tcPr>
          <w:p>
            <w:pPr>
              <w:ind w:left="370"/>
              <w:spacing w:before="60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西安电子科技大学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63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陈老师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1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029-81891769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397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3"/>
              </w:rPr>
              <w:t>79</w:t>
            </w:r>
          </w:p>
        </w:tc>
        <w:tc>
          <w:tcPr>
            <w:tcW w:w="2632" w:type="dxa"/>
            <w:vAlign w:val="top"/>
          </w:tcPr>
          <w:p>
            <w:pPr>
              <w:ind w:left="620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5"/>
              </w:rPr>
              <w:t>陕西师范大学</w:t>
            </w:r>
          </w:p>
        </w:tc>
        <w:tc>
          <w:tcPr>
            <w:tcW w:w="1689" w:type="dxa"/>
            <w:vAlign w:val="top"/>
          </w:tcPr>
          <w:p>
            <w:pPr>
              <w:ind w:left="498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何老师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0" w:line="221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029-81530829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80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西北工业大学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0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1" w:line="22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029-88494042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81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1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西安科技大学</w:t>
            </w:r>
          </w:p>
        </w:tc>
        <w:tc>
          <w:tcPr>
            <w:tcW w:w="1689" w:type="dxa"/>
            <w:vAlign w:val="top"/>
          </w:tcPr>
          <w:p>
            <w:pPr>
              <w:ind w:left="511"/>
              <w:spacing w:before="64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10"/>
              </w:rPr>
              <w:t>陈老师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029-83858215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82</w:t>
            </w:r>
          </w:p>
        </w:tc>
        <w:tc>
          <w:tcPr>
            <w:tcW w:w="2632" w:type="dxa"/>
            <w:vAlign w:val="top"/>
          </w:tcPr>
          <w:p>
            <w:pPr>
              <w:ind w:left="851"/>
              <w:spacing w:before="62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兰州大学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0931-8912168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83</w:t>
            </w:r>
          </w:p>
        </w:tc>
        <w:tc>
          <w:tcPr>
            <w:tcW w:w="2632" w:type="dxa"/>
            <w:vAlign w:val="top"/>
          </w:tcPr>
          <w:p>
            <w:pPr>
              <w:ind w:left="61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西北师范大学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史老师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0931-7970325</w:t>
            </w:r>
          </w:p>
        </w:tc>
      </w:tr>
      <w:tr>
        <w:trPr>
          <w:trHeight w:val="364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84</w:t>
            </w:r>
          </w:p>
        </w:tc>
        <w:tc>
          <w:tcPr>
            <w:tcW w:w="2632" w:type="dxa"/>
            <w:vAlign w:val="top"/>
          </w:tcPr>
          <w:p>
            <w:pPr>
              <w:ind w:left="614"/>
              <w:spacing w:before="62" w:line="219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4"/>
              </w:rPr>
              <w:t>青海民族大学</w:t>
            </w:r>
          </w:p>
        </w:tc>
        <w:tc>
          <w:tcPr>
            <w:tcW w:w="1689" w:type="dxa"/>
            <w:vAlign w:val="top"/>
          </w:tcPr>
          <w:p>
            <w:pPr>
              <w:ind w:left="503"/>
              <w:spacing w:before="61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马老师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0971-8237294</w:t>
            </w:r>
          </w:p>
        </w:tc>
      </w:tr>
      <w:tr>
        <w:trPr>
          <w:trHeight w:val="365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85</w:t>
            </w:r>
          </w:p>
        </w:tc>
        <w:tc>
          <w:tcPr>
            <w:tcW w:w="2632" w:type="dxa"/>
            <w:vAlign w:val="top"/>
          </w:tcPr>
          <w:p>
            <w:pPr>
              <w:ind w:left="858"/>
              <w:spacing w:before="63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宁夏大学</w:t>
            </w:r>
          </w:p>
        </w:tc>
        <w:tc>
          <w:tcPr>
            <w:tcW w:w="1689" w:type="dxa"/>
            <w:vAlign w:val="top"/>
          </w:tcPr>
          <w:p>
            <w:pPr>
              <w:ind w:left="501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7"/>
              </w:rPr>
              <w:t>王老师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3" w:line="21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0951-2061096</w:t>
            </w:r>
          </w:p>
        </w:tc>
      </w:tr>
      <w:tr>
        <w:trPr>
          <w:trHeight w:val="362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86</w:t>
            </w:r>
          </w:p>
        </w:tc>
        <w:tc>
          <w:tcPr>
            <w:tcW w:w="2632" w:type="dxa"/>
            <w:vAlign w:val="top"/>
          </w:tcPr>
          <w:p>
            <w:pPr>
              <w:ind w:left="846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新疆大学</w:t>
            </w:r>
          </w:p>
        </w:tc>
        <w:tc>
          <w:tcPr>
            <w:tcW w:w="1689" w:type="dxa"/>
            <w:vAlign w:val="top"/>
          </w:tcPr>
          <w:p>
            <w:pPr>
              <w:ind w:left="504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8"/>
              </w:rPr>
              <w:t>李老师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2"/>
              <w:spacing w:before="102" w:line="217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1"/>
              </w:rPr>
              <w:t>0991-8582567</w:t>
            </w:r>
          </w:p>
        </w:tc>
      </w:tr>
      <w:tr>
        <w:trPr>
          <w:trHeight w:val="369" w:hRule="atLeast"/>
        </w:trPr>
        <w:tc>
          <w:tcPr>
            <w:tcW w:w="1021" w:type="dxa"/>
            <w:vAlign w:val="top"/>
          </w:tcPr>
          <w:p>
            <w:pPr>
              <w:pStyle w:val="TableText"/>
              <w:ind w:left="403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4"/>
              </w:rPr>
              <w:t>87</w:t>
            </w:r>
          </w:p>
        </w:tc>
        <w:tc>
          <w:tcPr>
            <w:tcW w:w="2632" w:type="dxa"/>
            <w:vAlign w:val="top"/>
          </w:tcPr>
          <w:p>
            <w:pPr>
              <w:ind w:left="606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3"/>
              </w:rPr>
              <w:t>新疆师范大学</w:t>
            </w:r>
          </w:p>
        </w:tc>
        <w:tc>
          <w:tcPr>
            <w:tcW w:w="1689" w:type="dxa"/>
            <w:vAlign w:val="top"/>
          </w:tcPr>
          <w:p>
            <w:pPr>
              <w:ind w:left="500"/>
              <w:spacing w:before="62" w:line="220" w:lineRule="auto"/>
              <w:rPr>
                <w:rFonts w:ascii="NSimSun" w:hAnsi="NSimSun" w:eastAsia="NSimSun" w:cs="NSimSun"/>
                <w:sz w:val="24"/>
                <w:szCs w:val="24"/>
              </w:rPr>
            </w:pPr>
            <w:r>
              <w:rPr>
                <w:rFonts w:ascii="NSimSun" w:hAnsi="NSimSun" w:eastAsia="NSimSun" w:cs="NSimSun"/>
                <w:sz w:val="24"/>
                <w:szCs w:val="24"/>
                <w:spacing w:val="-6"/>
              </w:rPr>
              <w:t>韩老师</w:t>
            </w:r>
          </w:p>
        </w:tc>
        <w:tc>
          <w:tcPr>
            <w:tcW w:w="3059" w:type="dxa"/>
            <w:vAlign w:val="top"/>
          </w:tcPr>
          <w:p>
            <w:pPr>
              <w:pStyle w:val="TableText"/>
              <w:ind w:left="837"/>
              <w:spacing w:before="102" w:line="223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pacing w:val="-2"/>
              </w:rPr>
              <w:t>0991-4112504</w:t>
            </w:r>
          </w:p>
        </w:tc>
      </w:tr>
    </w:tbl>
    <w:p>
      <w:pPr>
        <w:rPr>
          <w:rFonts w:ascii="Times New Roman"/>
          <w:sz w:val="21"/>
        </w:rPr>
      </w:pPr>
      <w:r/>
    </w:p>
    <w:p>
      <w:pPr>
        <w:sectPr>
          <w:footerReference w:type="default" r:id="rId16"/>
          <w:pgSz w:w="11907" w:h="16839"/>
          <w:pgMar w:top="400" w:right="1723" w:bottom="1690" w:left="1457" w:header="0" w:footer="1420" w:gutter="0"/>
        </w:sectPr>
        <w:rPr>
          <w:rFonts w:ascii="Times New Roman" w:hAnsi="Times New Roman" w:eastAsia="Times New Roman" w:cs="Times New Roman"/>
          <w:sz w:val="21"/>
          <w:szCs w:val="21"/>
        </w:rPr>
      </w:pPr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1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spacing w:line="242" w:lineRule="auto"/>
        <w:rPr>
          <w:rFonts w:ascii="Times New Roman"/>
          <w:sz w:val="21"/>
        </w:rPr>
      </w:pPr>
      <w:r/>
    </w:p>
    <w:p>
      <w:pPr>
        <w:pStyle w:val="BodyText"/>
        <w:ind w:left="213"/>
        <w:spacing w:before="111" w:line="196" w:lineRule="auto"/>
        <w:rPr>
          <w:sz w:val="26"/>
          <w:szCs w:val="26"/>
        </w:rPr>
      </w:pPr>
      <w:r>
        <w:rPr>
          <w:sz w:val="26"/>
          <w:szCs w:val="26"/>
          <w:color w:val="231F20"/>
          <w:spacing w:val="15"/>
        </w:rPr>
        <w:t>（</w:t>
      </w:r>
      <w:r>
        <w:rPr>
          <w:sz w:val="25"/>
          <w:szCs w:val="25"/>
          <w:color w:val="231F20"/>
          <w:spacing w:val="15"/>
        </w:rPr>
        <w:t>此件主动公开</w:t>
      </w:r>
      <w:r>
        <w:rPr>
          <w:sz w:val="26"/>
          <w:szCs w:val="26"/>
          <w:color w:val="231F20"/>
          <w:spacing w:val="15"/>
        </w:rPr>
        <w:t>）</w:t>
      </w:r>
    </w:p>
    <w:p>
      <w:pPr>
        <w:spacing w:line="47" w:lineRule="exact"/>
        <w:rPr/>
      </w:pPr>
      <w:r/>
    </w:p>
    <w:tbl>
      <w:tblPr>
        <w:tblStyle w:val="TableNormal"/>
        <w:tblW w:w="8844" w:type="dxa"/>
        <w:tblInd w:w="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3829"/>
        <w:gridCol w:w="5015"/>
      </w:tblGrid>
      <w:tr>
        <w:trPr>
          <w:trHeight w:val="576" w:hRule="atLeast"/>
        </w:trPr>
        <w:tc>
          <w:tcPr>
            <w:tcW w:w="8844" w:type="dxa"/>
            <w:vAlign w:val="top"/>
            <w:gridSpan w:val="2"/>
            <w:tcBorders>
              <w:bottom w:val="single" w:color="231F20" w:sz="2" w:space="0"/>
              <w:top w:val="single" w:color="231F20" w:sz="6" w:space="0"/>
            </w:tcBorders>
          </w:tcPr>
          <w:p>
            <w:pPr>
              <w:ind w:left="323"/>
              <w:spacing w:before="162" w:line="201" w:lineRule="auto"/>
              <w:rPr>
                <w:rFonts w:ascii="Microsoft YaHei" w:hAnsi="Microsoft YaHei" w:eastAsia="Microsoft YaHei" w:cs="Microsoft YaHei"/>
                <w:sz w:val="25"/>
                <w:szCs w:val="25"/>
              </w:rPr>
            </w:pP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15"/>
              </w:rPr>
              <w:t>部内发送</w:t>
            </w:r>
            <w:r>
              <w:rPr>
                <w:rFonts w:ascii="Microsoft YaHei" w:hAnsi="Microsoft YaHei" w:eastAsia="Microsoft YaHei" w:cs="Microsoft YaHei"/>
                <w:sz w:val="26"/>
                <w:szCs w:val="26"/>
                <w:color w:val="231F20"/>
                <w:spacing w:val="15"/>
              </w:rPr>
              <w:t>：</w:t>
            </w:r>
            <w:r>
              <w:rPr>
                <w:rFonts w:ascii="Microsoft YaHei" w:hAnsi="Microsoft YaHei" w:eastAsia="Microsoft YaHei" w:cs="Microsoft YaHei"/>
                <w:sz w:val="26"/>
                <w:szCs w:val="26"/>
                <w:color w:val="231F20"/>
                <w:spacing w:val="-38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15"/>
              </w:rPr>
              <w:t>有关部领导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-13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6"/>
                <w:szCs w:val="26"/>
                <w:color w:val="231F20"/>
                <w:spacing w:val="15"/>
              </w:rPr>
              <w:t>，</w:t>
            </w:r>
            <w:r>
              <w:rPr>
                <w:rFonts w:ascii="Microsoft YaHei" w:hAnsi="Microsoft YaHei" w:eastAsia="Microsoft YaHei" w:cs="Microsoft YaHei"/>
                <w:sz w:val="26"/>
                <w:szCs w:val="26"/>
                <w:color w:val="231F20"/>
                <w:spacing w:val="-46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15"/>
              </w:rPr>
              <w:t>办公厅</w:t>
            </w:r>
          </w:p>
        </w:tc>
      </w:tr>
      <w:tr>
        <w:trPr>
          <w:trHeight w:val="585" w:hRule="atLeast"/>
        </w:trPr>
        <w:tc>
          <w:tcPr>
            <w:tcW w:w="3829" w:type="dxa"/>
            <w:vAlign w:val="top"/>
            <w:tcBorders>
              <w:top w:val="single" w:color="231F20" w:sz="2" w:space="0"/>
              <w:bottom w:val="single" w:color="231F20" w:sz="6" w:space="0"/>
            </w:tcBorders>
          </w:tcPr>
          <w:p>
            <w:pPr>
              <w:ind w:left="320"/>
              <w:spacing w:before="172" w:line="207" w:lineRule="auto"/>
              <w:rPr>
                <w:rFonts w:ascii="Microsoft YaHei" w:hAnsi="Microsoft YaHei" w:eastAsia="Microsoft YaHei" w:cs="Microsoft YaHei"/>
                <w:sz w:val="25"/>
                <w:szCs w:val="25"/>
              </w:rPr>
            </w:pP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23"/>
              </w:rPr>
              <w:t>教育部办公厅</w:t>
            </w:r>
          </w:p>
        </w:tc>
        <w:tc>
          <w:tcPr>
            <w:tcW w:w="5015" w:type="dxa"/>
            <w:vAlign w:val="top"/>
            <w:tcBorders>
              <w:top w:val="single" w:color="231F20" w:sz="2" w:space="0"/>
              <w:bottom w:val="single" w:color="231F20" w:sz="6" w:space="0"/>
            </w:tcBorders>
          </w:tcPr>
          <w:p>
            <w:pPr>
              <w:pStyle w:val="TableText"/>
              <w:ind w:left="1946"/>
              <w:spacing w:before="131" w:line="236" w:lineRule="auto"/>
              <w:rPr>
                <w:rFonts w:ascii="Microsoft YaHei" w:hAnsi="Microsoft YaHei" w:eastAsia="Microsoft YaHei" w:cs="Microsoft YaHei"/>
                <w:sz w:val="25"/>
                <w:szCs w:val="25"/>
              </w:rPr>
            </w:pPr>
            <w:r>
              <w:rPr>
                <w:sz w:val="26"/>
                <w:szCs w:val="26"/>
                <w:color w:val="231F20"/>
                <w:spacing w:val="-6"/>
              </w:rPr>
              <w:t>2026</w:t>
            </w:r>
            <w:r>
              <w:rPr>
                <w:sz w:val="26"/>
                <w:szCs w:val="26"/>
                <w:color w:val="231F20"/>
                <w:spacing w:val="41"/>
                <w:w w:val="101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-6"/>
              </w:rPr>
              <w:t>年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28"/>
              </w:rPr>
              <w:t xml:space="preserve"> </w:t>
            </w:r>
            <w:r>
              <w:rPr>
                <w:sz w:val="26"/>
                <w:szCs w:val="26"/>
                <w:color w:val="231F20"/>
                <w:spacing w:val="-6"/>
              </w:rPr>
              <w:t>4</w:t>
            </w:r>
            <w:r>
              <w:rPr>
                <w:sz w:val="26"/>
                <w:szCs w:val="26"/>
                <w:color w:val="231F20"/>
                <w:spacing w:val="42"/>
                <w:w w:val="101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-6"/>
              </w:rPr>
              <w:t>月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29"/>
              </w:rPr>
              <w:t xml:space="preserve"> </w:t>
            </w:r>
            <w:r>
              <w:rPr>
                <w:sz w:val="26"/>
                <w:szCs w:val="26"/>
                <w:color w:val="231F20"/>
                <w:spacing w:val="-6"/>
              </w:rPr>
              <w:t>23</w:t>
            </w:r>
            <w:r>
              <w:rPr>
                <w:sz w:val="26"/>
                <w:szCs w:val="26"/>
                <w:color w:val="231F20"/>
                <w:spacing w:val="14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5"/>
                <w:szCs w:val="25"/>
                <w:color w:val="231F20"/>
                <w:spacing w:val="-6"/>
              </w:rPr>
              <w:t>日 印发</w:t>
            </w:r>
          </w:p>
        </w:tc>
      </w:tr>
    </w:tbl>
    <w:p>
      <w:pPr>
        <w:rPr>
          <w:rFonts w:ascii="Times New Roman"/>
          <w:sz w:val="21"/>
        </w:rPr>
      </w:pPr>
      <w:r/>
    </w:p>
    <w:sectPr>
      <w:footerReference w:type="default" r:id="rId17"/>
      <w:pgSz w:w="11905" w:h="16836"/>
      <w:pgMar w:top="400" w:right="1530" w:bottom="400" w:left="153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XiaoBiaoSong-B05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09" w:lineRule="exact"/>
      <w:rPr/>
    </w:pPr>
    <w:r>
      <w:rPr>
        <w:position w:val="-3"/>
      </w:rPr>
      <w:pict>
        <v:group id="_x0000_s2" style="mso-position-vertical-relative:line;mso-position-horizontal-relative:char;width:441.95pt;height:6pt;" filled="false" stroked="false" coordsize="8839,120" coordorigin="0,0">
          <v:shape id="_x0000_s4" style="position:absolute;left:0;top:0;width:8839;height:15;" filled="false" strokecolor="#EE1D23" strokeweight="0.70pt" coordsize="8839,15" coordorigin="0,0" path="m0,7l8838,7e">
            <v:stroke joinstyle="miter" miterlimit="10"/>
          </v:shape>
          <v:shape id="_x0000_s6" style="position:absolute;left:0;top:63;width:8839;height:56;" filled="false" strokecolor="#EE1D23" strokeweight="2.80pt" coordsize="8839,56" coordorigin="0,0" path="m0,28l8838,28e">
            <v:stroke joinstyle="miter" miterlimit="10"/>
          </v:shape>
        </v:group>
      </w:pic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05"/>
      <w:spacing w:line="242" w:lineRule="auto"/>
      <w:rPr>
        <w:sz w:val="26"/>
        <w:szCs w:val="26"/>
      </w:rPr>
    </w:pPr>
    <w:r>
      <w:rPr>
        <w:sz w:val="26"/>
        <w:szCs w:val="26"/>
        <w:color w:val="231F20"/>
        <w:spacing w:val="-6"/>
      </w:rPr>
      <w:t>—</w:t>
    </w:r>
    <w:r>
      <w:rPr>
        <w:sz w:val="26"/>
        <w:szCs w:val="26"/>
        <w:color w:val="231F20"/>
        <w:spacing w:val="69"/>
      </w:rPr>
      <w:t xml:space="preserve"> </w:t>
    </w:r>
    <w:r>
      <w:rPr>
        <w:rFonts w:ascii="Times New Roman" w:hAnsi="Times New Roman" w:eastAsia="Times New Roman" w:cs="Times New Roman"/>
        <w:sz w:val="26"/>
        <w:szCs w:val="26"/>
        <w:color w:val="231F20"/>
        <w:spacing w:val="-6"/>
      </w:rPr>
      <w:t>2  </w:t>
    </w:r>
    <w:r>
      <w:rPr>
        <w:sz w:val="26"/>
        <w:szCs w:val="26"/>
        <w:color w:val="231F20"/>
        <w:spacing w:val="-6"/>
      </w:rPr>
      <w:t>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704"/>
      <w:spacing w:before="1"/>
      <w:rPr>
        <w:sz w:val="26"/>
        <w:szCs w:val="26"/>
      </w:rPr>
    </w:pPr>
    <w:r>
      <w:rPr>
        <w:sz w:val="26"/>
        <w:szCs w:val="26"/>
        <w:color w:val="231F20"/>
        <w:spacing w:val="-6"/>
      </w:rPr>
      <w:t>—  </w:t>
    </w:r>
    <w:r>
      <w:rPr>
        <w:rFonts w:ascii="Times New Roman" w:hAnsi="Times New Roman" w:eastAsia="Times New Roman" w:cs="Times New Roman"/>
        <w:sz w:val="26"/>
        <w:szCs w:val="26"/>
        <w:color w:val="231F20"/>
        <w:spacing w:val="-6"/>
      </w:rPr>
      <w:t>3  </w:t>
    </w:r>
    <w:r>
      <w:rPr>
        <w:sz w:val="26"/>
        <w:szCs w:val="26"/>
        <w:color w:val="231F20"/>
        <w:spacing w:val="-6"/>
      </w:rPr>
      <w:t>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03"/>
      <w:spacing w:line="242" w:lineRule="auto"/>
      <w:rPr>
        <w:sz w:val="26"/>
        <w:szCs w:val="26"/>
      </w:rPr>
    </w:pPr>
    <w:r>
      <w:rPr>
        <w:sz w:val="26"/>
        <w:szCs w:val="26"/>
        <w:color w:val="231F20"/>
        <w:spacing w:val="-5"/>
      </w:rPr>
      <w:t>—</w:t>
    </w:r>
    <w:r>
      <w:rPr>
        <w:sz w:val="26"/>
        <w:szCs w:val="26"/>
        <w:color w:val="231F20"/>
        <w:spacing w:val="65"/>
      </w:rPr>
      <w:t xml:space="preserve"> </w:t>
    </w:r>
    <w:r>
      <w:rPr>
        <w:rFonts w:ascii="Times New Roman" w:hAnsi="Times New Roman" w:eastAsia="Times New Roman" w:cs="Times New Roman"/>
        <w:sz w:val="26"/>
        <w:szCs w:val="26"/>
        <w:color w:val="231F20"/>
        <w:spacing w:val="-5"/>
      </w:rPr>
      <w:t>4  </w:t>
    </w:r>
    <w:r>
      <w:rPr>
        <w:sz w:val="26"/>
        <w:szCs w:val="26"/>
        <w:color w:val="231F20"/>
        <w:spacing w:val="-5"/>
      </w:rPr>
      <w:t>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7337"/>
      <w:spacing w:line="284" w:lineRule="exact"/>
      <w:rPr>
        <w:sz w:val="26"/>
        <w:szCs w:val="26"/>
      </w:rPr>
    </w:pPr>
    <w:r>
      <w:rPr>
        <w:sz w:val="26"/>
        <w:szCs w:val="26"/>
        <w:color w:val="231F20"/>
        <w:spacing w:val="-8"/>
        <w:position w:val="-5"/>
      </w:rPr>
      <w:t>—  </w:t>
    </w:r>
    <w:r>
      <w:rPr>
        <w:rFonts w:ascii="Times New Roman" w:hAnsi="Times New Roman" w:eastAsia="Times New Roman" w:cs="Times New Roman"/>
        <w:sz w:val="26"/>
        <w:szCs w:val="26"/>
        <w:color w:val="231F20"/>
        <w:spacing w:val="-8"/>
        <w:position w:val="-5"/>
      </w:rPr>
      <w:t>5</w:t>
    </w:r>
    <w:r>
      <w:rPr>
        <w:rFonts w:ascii="Times New Roman" w:hAnsi="Times New Roman" w:eastAsia="Times New Roman" w:cs="Times New Roman"/>
        <w:sz w:val="26"/>
        <w:szCs w:val="26"/>
        <w:color w:val="231F20"/>
        <w:spacing w:val="67"/>
        <w:position w:val="-5"/>
      </w:rPr>
      <w:t xml:space="preserve"> </w:t>
    </w:r>
    <w:r>
      <w:rPr>
        <w:sz w:val="26"/>
        <w:szCs w:val="26"/>
        <w:color w:val="231F20"/>
        <w:spacing w:val="-8"/>
        <w:position w:val="-5"/>
      </w:rPr>
      <w:t>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2"/>
      <w:spacing w:line="223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6</w:t>
    </w:r>
    <w:r>
      <w:rPr>
        <w:rFonts w:ascii="Times New Roman" w:hAnsi="Times New Roman" w:eastAsia="Times New Roman" w:cs="Times New Roman"/>
        <w:sz w:val="24"/>
        <w:szCs w:val="24"/>
        <w:spacing w:val="9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933"/>
      <w:spacing w:line="223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  <w:r>
      <w:rPr>
        <w:rFonts w:ascii="Times New Roman" w:hAnsi="Times New Roman" w:eastAsia="Times New Roman" w:cs="Times New Roman"/>
        <w:sz w:val="24"/>
        <w:szCs w:val="24"/>
        <w:spacing w:val="9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7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2"/>
      <w:spacing w:line="223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9"/>
      </w:rPr>
      <w:t>-</w:t>
    </w:r>
    <w:r>
      <w:rPr>
        <w:rFonts w:ascii="Times New Roman" w:hAnsi="Times New Roman" w:eastAsia="Times New Roman" w:cs="Times New Roman"/>
        <w:sz w:val="24"/>
        <w:szCs w:val="24"/>
        <w:spacing w:val="15"/>
        <w:w w:val="10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9"/>
      </w:rPr>
      <w:t>8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9"/>
      </w:rPr>
      <w:t>-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933"/>
      <w:spacing w:line="223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  <w:r>
      <w:rPr>
        <w:rFonts w:ascii="Times New Roman" w:hAnsi="Times New Roman" w:eastAsia="Times New Roman" w:cs="Times New Roman"/>
        <w:sz w:val="24"/>
        <w:szCs w:val="24"/>
        <w:spacing w:val="9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9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7"/>
      </w:rPr>
      <w:t>-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2"/>
      <w:spacing w:line="223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  <w:r>
      <w:rPr>
        <w:rFonts w:ascii="Times New Roman" w:hAnsi="Times New Roman" w:eastAsia="Times New Roman" w:cs="Times New Roman"/>
        <w:sz w:val="24"/>
        <w:szCs w:val="24"/>
        <w:spacing w:val="28"/>
        <w:w w:val="10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10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2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7"/>
      </w:rPr>
      <w:t>-</w:t>
    </w:r>
    <w:r>
      <w:rPr>
        <w:rFonts w:ascii="Times New Roman" w:hAnsi="Times New Roman" w:eastAsia="Times New Roman" w:cs="Times New Roman"/>
        <w:sz w:val="24"/>
        <w:szCs w:val="24"/>
        <w:spacing w:val="28"/>
        <w:w w:val="10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7"/>
      </w:rPr>
      <w:t>1</w:t>
    </w:r>
    <w:r>
      <w:rPr>
        <w:rFonts w:ascii="Times New Roman" w:hAnsi="Times New Roman" w:eastAsia="Times New Roman" w:cs="Times New Roman"/>
        <w:sz w:val="24"/>
        <w:szCs w:val="24"/>
        <w:spacing w:val="-16"/>
      </w:rPr>
      <w:t>1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26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  <w:r>
      <w:rPr>
        <w:rFonts w:ascii="Times New Roman" w:hAnsi="Times New Roman" w:eastAsia="Times New Roman" w:cs="Times New Roman"/>
        <w:sz w:val="24"/>
        <w:szCs w:val="24"/>
        <w:spacing w:val="28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12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23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3"/>
      </w:rPr>
      <w:t>-</w:t>
    </w:r>
    <w:r>
      <w:rPr>
        <w:rFonts w:ascii="Times New Roman" w:hAnsi="Times New Roman" w:eastAsia="Times New Roman" w:cs="Times New Roman"/>
        <w:sz w:val="24"/>
        <w:szCs w:val="24"/>
        <w:spacing w:val="27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3"/>
      </w:rPr>
      <w:t>1</w:t>
    </w:r>
    <w:r>
      <w:rPr>
        <w:rFonts w:ascii="Times New Roman" w:hAnsi="Times New Roman" w:eastAsia="Times New Roman" w:cs="Times New Roman"/>
        <w:sz w:val="24"/>
        <w:szCs w:val="24"/>
        <w:spacing w:val="-12"/>
      </w:rPr>
      <w:t>3</w:t>
    </w:r>
    <w:r>
      <w:rPr>
        <w:rFonts w:ascii="Times New Roman" w:hAnsi="Times New Roman" w:eastAsia="Times New Roman" w:cs="Times New Roman"/>
        <w:sz w:val="24"/>
        <w:szCs w:val="24"/>
        <w:spacing w:val="9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26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  <w:r>
      <w:rPr>
        <w:rFonts w:ascii="Times New Roman" w:hAnsi="Times New Roman" w:eastAsia="Times New Roman" w:cs="Times New Roman"/>
        <w:sz w:val="24"/>
        <w:szCs w:val="24"/>
        <w:spacing w:val="28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14</w:t>
    </w:r>
    <w:r>
      <w:rPr>
        <w:rFonts w:ascii="Times New Roman" w:hAnsi="Times New Roman" w:eastAsia="Times New Roman" w:cs="Times New Roman"/>
        <w:sz w:val="24"/>
        <w:szCs w:val="24"/>
        <w:spacing w:val="10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10"/>
      </w:rPr>
      <w:t>-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Times New Roman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22"/>
      <w:spacing w:before="66" w:line="187" w:lineRule="auto"/>
      <w:rPr>
        <w:sz w:val="31"/>
        <w:szCs w:val="31"/>
      </w:rPr>
    </w:pPr>
    <w:r>
      <w:rPr>
        <w:sz w:val="31"/>
        <w:szCs w:val="31"/>
        <w:spacing w:val="-3"/>
      </w:rPr>
      <w:t>附件 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Times New Roman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Microsoft YaHei" w:hAnsi="Microsoft YaHei" w:eastAsia="Microsoft YaHei" w:cs="Microsoft YaHei"/>
      <w:sz w:val="29"/>
      <w:szCs w:val="29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Times New Roman" w:hAnsi="Times New Roman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9.xml"/><Relationship Id="rId8" Type="http://schemas.openxmlformats.org/officeDocument/2006/relationships/footer" Target="footer8.xml"/><Relationship Id="rId7" Type="http://schemas.openxmlformats.org/officeDocument/2006/relationships/footer" Target="footer7.xml"/><Relationship Id="rId6" Type="http://schemas.openxmlformats.org/officeDocument/2006/relationships/footer" Target="footer6.xml"/><Relationship Id="rId5" Type="http://schemas.openxmlformats.org/officeDocument/2006/relationships/footer" Target="footer5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0" Type="http://schemas.openxmlformats.org/officeDocument/2006/relationships/fontTable" Target="fontTable.xml"/><Relationship Id="rId2" Type="http://schemas.openxmlformats.org/officeDocument/2006/relationships/footer" Target="footer2.xml"/><Relationship Id="rId19" Type="http://schemas.openxmlformats.org/officeDocument/2006/relationships/styles" Target="styles.xml"/><Relationship Id="rId18" Type="http://schemas.openxmlformats.org/officeDocument/2006/relationships/settings" Target="settings.xml"/><Relationship Id="rId17" Type="http://schemas.openxmlformats.org/officeDocument/2006/relationships/footer" Target="footer15.xml"/><Relationship Id="rId16" Type="http://schemas.openxmlformats.org/officeDocument/2006/relationships/footer" Target="footer14.xml"/><Relationship Id="rId15" Type="http://schemas.openxmlformats.org/officeDocument/2006/relationships/footer" Target="footer13.xml"/><Relationship Id="rId14" Type="http://schemas.openxmlformats.org/officeDocument/2006/relationships/header" Target="header2.xml"/><Relationship Id="rId13" Type="http://schemas.openxmlformats.org/officeDocument/2006/relationships/footer" Target="footer12.xml"/><Relationship Id="rId12" Type="http://schemas.openxmlformats.org/officeDocument/2006/relationships/header" Target="header1.xml"/><Relationship Id="rId11" Type="http://schemas.openxmlformats.org/officeDocument/2006/relationships/footer" Target="footer11.xml"/><Relationship Id="rId10" Type="http://schemas.openxmlformats.org/officeDocument/2006/relationships/footer" Target="footer10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2026-05-19T09:57:52Z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2026-05-19T10:00:25</vt:filetime>
  </property>
</Properties>
</file>